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AB0" w:rsidRPr="009B01EB" w:rsidRDefault="0014348E" w:rsidP="00BC2F12">
      <w:pPr>
        <w:widowControl/>
        <w:tabs>
          <w:tab w:val="left" w:pos="5812"/>
        </w:tabs>
        <w:wordWrap w:val="0"/>
        <w:autoSpaceDE w:val="0"/>
        <w:autoSpaceDN w:val="0"/>
        <w:adjustRightInd w:val="0"/>
        <w:snapToGrid w:val="0"/>
        <w:ind w:right="-35" w:firstLineChars="2600" w:firstLine="7308"/>
        <w:jc w:val="right"/>
        <w:rPr>
          <w:rFonts w:ascii="宋体" w:hAnsi="宋体" w:cs="宋体"/>
          <w:kern w:val="0"/>
          <w:sz w:val="24"/>
        </w:rPr>
      </w:pPr>
      <w:r>
        <w:rPr>
          <w:rFonts w:ascii="黑体" w:eastAsia="黑体" w:hAnsi="黑体" w:cs="Times" w:hint="eastAsia"/>
          <w:b/>
          <w:kern w:val="0"/>
          <w:sz w:val="28"/>
          <w:szCs w:val="28"/>
        </w:rPr>
        <w:t xml:space="preserve"> </w:t>
      </w:r>
    </w:p>
    <w:p w:rsidR="007842DB" w:rsidRPr="005C1AA4" w:rsidRDefault="007842DB" w:rsidP="007842DB">
      <w:pPr>
        <w:jc w:val="center"/>
        <w:rPr>
          <w:rFonts w:ascii="Times New Roman" w:eastAsia="黑体" w:hAnsi="Times New Roman" w:cs="Times New Roman"/>
          <w:b/>
          <w:sz w:val="32"/>
          <w:szCs w:val="32"/>
        </w:rPr>
      </w:pPr>
      <w:r w:rsidRPr="005C1AA4">
        <w:rPr>
          <w:rFonts w:ascii="Times New Roman" w:eastAsia="黑体" w:hAnsi="Times New Roman" w:cs="Times New Roman"/>
          <w:b/>
          <w:sz w:val="32"/>
          <w:szCs w:val="32"/>
        </w:rPr>
        <w:t>受</w:t>
      </w:r>
      <w:r w:rsidR="00171446" w:rsidRPr="005C1AA4">
        <w:rPr>
          <w:rFonts w:ascii="Times New Roman" w:eastAsia="黑体" w:hAnsi="Times New Roman" w:cs="Times New Roman"/>
          <w:b/>
          <w:sz w:val="32"/>
          <w:szCs w:val="32"/>
        </w:rPr>
        <w:t>艾滋病</w:t>
      </w:r>
      <w:r w:rsidRPr="005C1AA4">
        <w:rPr>
          <w:rFonts w:ascii="Times New Roman" w:eastAsia="黑体" w:hAnsi="Times New Roman" w:cs="Times New Roman"/>
          <w:b/>
          <w:sz w:val="32"/>
          <w:szCs w:val="32"/>
        </w:rPr>
        <w:t>影响</w:t>
      </w:r>
      <w:r w:rsidR="0073400C" w:rsidRPr="005C1AA4">
        <w:rPr>
          <w:rFonts w:ascii="Times New Roman" w:eastAsia="黑体" w:hAnsi="Times New Roman" w:cs="Times New Roman"/>
          <w:b/>
          <w:sz w:val="32"/>
          <w:szCs w:val="32"/>
        </w:rPr>
        <w:t>儿童的</w:t>
      </w:r>
      <w:r w:rsidRPr="005C1AA4">
        <w:rPr>
          <w:rFonts w:ascii="Times New Roman" w:eastAsia="黑体" w:hAnsi="Times New Roman" w:cs="Times New Roman"/>
          <w:b/>
          <w:sz w:val="32"/>
          <w:szCs w:val="32"/>
        </w:rPr>
        <w:t>心理安全感</w:t>
      </w:r>
      <w:r w:rsidR="006D1928" w:rsidRPr="005C1AA4">
        <w:rPr>
          <w:rFonts w:ascii="Times New Roman" w:eastAsia="黑体" w:hAnsi="Times New Roman" w:cs="Times New Roman"/>
          <w:b/>
          <w:sz w:val="32"/>
          <w:szCs w:val="32"/>
        </w:rPr>
        <w:t>及</w:t>
      </w:r>
      <w:r w:rsidR="001E01C1" w:rsidRPr="005C1AA4">
        <w:rPr>
          <w:rFonts w:ascii="Times New Roman" w:eastAsia="黑体" w:hAnsi="Times New Roman" w:cs="Times New Roman"/>
          <w:b/>
          <w:sz w:val="32"/>
          <w:szCs w:val="32"/>
        </w:rPr>
        <w:t>社交焦虑</w:t>
      </w:r>
    </w:p>
    <w:p w:rsidR="00720B06" w:rsidRPr="0006651B" w:rsidRDefault="00B105C8" w:rsidP="00B105C8">
      <w:pPr>
        <w:ind w:firstLineChars="1100" w:firstLine="2310"/>
        <w:rPr>
          <w:rFonts w:ascii="楷体" w:eastAsia="楷体" w:hAnsi="楷体" w:cs="Times New Roman"/>
          <w:szCs w:val="21"/>
        </w:rPr>
      </w:pPr>
      <w:r w:rsidRPr="0006651B">
        <w:rPr>
          <w:rFonts w:ascii="楷体" w:eastAsia="楷体" w:hAnsi="楷体" w:cs="Times New Roman"/>
          <w:szCs w:val="21"/>
        </w:rPr>
        <w:t>曹俊</w:t>
      </w:r>
      <w:r w:rsidR="005949BA" w:rsidRPr="0006651B">
        <w:rPr>
          <w:rFonts w:ascii="楷体" w:eastAsia="楷体" w:hAnsi="楷体" w:cs="Times New Roman"/>
          <w:szCs w:val="21"/>
          <w:vertAlign w:val="superscript"/>
        </w:rPr>
        <w:t>1</w:t>
      </w:r>
      <w:r w:rsidRPr="0006651B">
        <w:rPr>
          <w:rFonts w:ascii="楷体" w:eastAsia="楷体" w:hAnsi="楷体" w:cs="Times New Roman"/>
          <w:szCs w:val="21"/>
          <w:vertAlign w:val="superscript"/>
        </w:rPr>
        <w:t xml:space="preserve"> </w:t>
      </w:r>
      <w:r w:rsidR="00886038" w:rsidRPr="0006651B">
        <w:rPr>
          <w:rFonts w:ascii="楷体" w:eastAsia="楷体" w:hAnsi="楷体" w:cs="Times New Roman"/>
          <w:szCs w:val="21"/>
        </w:rPr>
        <w:t>，</w:t>
      </w:r>
      <w:r w:rsidRPr="0006651B">
        <w:rPr>
          <w:rFonts w:ascii="楷体" w:eastAsia="楷体" w:hAnsi="楷体" w:cs="Times New Roman"/>
          <w:szCs w:val="21"/>
        </w:rPr>
        <w:t>聂胜楠</w:t>
      </w:r>
      <w:r w:rsidR="005949BA" w:rsidRPr="0006651B">
        <w:rPr>
          <w:rFonts w:ascii="楷体" w:eastAsia="楷体" w:hAnsi="楷体" w:cs="Times New Roman"/>
          <w:szCs w:val="21"/>
          <w:vertAlign w:val="superscript"/>
        </w:rPr>
        <w:t>2</w:t>
      </w:r>
      <w:r w:rsidRPr="0006651B">
        <w:rPr>
          <w:rFonts w:ascii="楷体" w:eastAsia="楷体" w:hAnsi="楷体" w:cs="Times New Roman"/>
          <w:szCs w:val="21"/>
          <w:vertAlign w:val="superscript"/>
        </w:rPr>
        <w:t xml:space="preserve"> </w:t>
      </w:r>
      <w:r w:rsidR="00886038" w:rsidRPr="0006651B">
        <w:rPr>
          <w:rFonts w:ascii="楷体" w:eastAsia="楷体" w:hAnsi="楷体" w:cs="Times New Roman"/>
          <w:szCs w:val="21"/>
        </w:rPr>
        <w:t>，</w:t>
      </w:r>
      <w:proofErr w:type="gramStart"/>
      <w:r w:rsidRPr="0006651B">
        <w:rPr>
          <w:rFonts w:ascii="楷体" w:eastAsia="楷体" w:hAnsi="楷体" w:cs="Times New Roman"/>
          <w:szCs w:val="21"/>
        </w:rPr>
        <w:t>李梦然</w:t>
      </w:r>
      <w:proofErr w:type="gramEnd"/>
      <w:r w:rsidR="005949BA" w:rsidRPr="0006651B">
        <w:rPr>
          <w:rFonts w:ascii="楷体" w:eastAsia="楷体" w:hAnsi="楷体" w:cs="Times New Roman"/>
          <w:szCs w:val="21"/>
          <w:vertAlign w:val="superscript"/>
        </w:rPr>
        <w:t>1</w:t>
      </w:r>
      <w:r w:rsidRPr="0006651B">
        <w:rPr>
          <w:rFonts w:ascii="楷体" w:eastAsia="楷体" w:hAnsi="楷体" w:cs="Times New Roman"/>
          <w:szCs w:val="21"/>
          <w:vertAlign w:val="superscript"/>
        </w:rPr>
        <w:t xml:space="preserve"> </w:t>
      </w:r>
      <w:r w:rsidR="00886038" w:rsidRPr="0006651B">
        <w:rPr>
          <w:rFonts w:ascii="楷体" w:eastAsia="楷体" w:hAnsi="楷体" w:cs="Times New Roman"/>
          <w:szCs w:val="21"/>
        </w:rPr>
        <w:t>，</w:t>
      </w:r>
      <w:proofErr w:type="gramStart"/>
      <w:r w:rsidRPr="0006651B">
        <w:rPr>
          <w:rFonts w:ascii="楷体" w:eastAsia="楷体" w:hAnsi="楷体" w:cs="Times New Roman"/>
          <w:szCs w:val="21"/>
        </w:rPr>
        <w:t>庹安写</w:t>
      </w:r>
      <w:proofErr w:type="gramEnd"/>
      <w:r w:rsidR="00B44FC6" w:rsidRPr="0006651B">
        <w:rPr>
          <w:rFonts w:ascii="楷体" w:eastAsia="楷体" w:hAnsi="楷体" w:cs="Times New Roman"/>
          <w:szCs w:val="21"/>
          <w:vertAlign w:val="superscript"/>
        </w:rPr>
        <w:t>1</w:t>
      </w:r>
    </w:p>
    <w:p w:rsidR="005949BA" w:rsidRPr="005C1AA4" w:rsidRDefault="005949BA" w:rsidP="00A23242">
      <w:pPr>
        <w:spacing w:line="280" w:lineRule="exact"/>
        <w:jc w:val="center"/>
        <w:rPr>
          <w:rFonts w:ascii="Times New Roman" w:eastAsia="宋体" w:hAnsi="Times New Roman" w:cs="Times New Roman"/>
          <w:sz w:val="18"/>
          <w:szCs w:val="18"/>
        </w:rPr>
      </w:pPr>
      <w:r w:rsidRPr="005C1AA4">
        <w:rPr>
          <w:rFonts w:ascii="Times New Roman" w:eastAsia="宋体" w:hAnsi="Times New Roman" w:cs="Times New Roman"/>
          <w:sz w:val="18"/>
          <w:szCs w:val="18"/>
        </w:rPr>
        <w:t>（</w:t>
      </w:r>
      <w:r w:rsidR="009A57AA" w:rsidRPr="005C1AA4">
        <w:rPr>
          <w:rFonts w:ascii="Times New Roman" w:eastAsia="宋体" w:hAnsi="Times New Roman" w:cs="Times New Roman"/>
          <w:sz w:val="18"/>
          <w:szCs w:val="18"/>
        </w:rPr>
        <w:t>贵州医科大学</w:t>
      </w:r>
      <w:r w:rsidR="005C1AA4" w:rsidRPr="005C1AA4">
        <w:rPr>
          <w:rFonts w:ascii="Times New Roman" w:eastAsia="宋体" w:hAnsi="Times New Roman" w:cs="Times New Roman"/>
          <w:sz w:val="18"/>
          <w:szCs w:val="18"/>
        </w:rPr>
        <w:t>：</w:t>
      </w:r>
      <w:r w:rsidR="0048466E" w:rsidRPr="005C1AA4">
        <w:rPr>
          <w:rFonts w:ascii="Times New Roman" w:eastAsia="宋体" w:hAnsi="Times New Roman" w:cs="Times New Roman"/>
          <w:sz w:val="18"/>
          <w:szCs w:val="18"/>
        </w:rPr>
        <w:t>1</w:t>
      </w:r>
      <w:r w:rsidR="00E62577" w:rsidRPr="005C1AA4">
        <w:rPr>
          <w:rFonts w:ascii="Times New Roman" w:eastAsia="宋体" w:hAnsi="Times New Roman" w:cs="Times New Roman"/>
          <w:sz w:val="18"/>
          <w:szCs w:val="18"/>
        </w:rPr>
        <w:t>.</w:t>
      </w:r>
      <w:r w:rsidR="00E62577" w:rsidRPr="005C1AA4">
        <w:rPr>
          <w:rFonts w:ascii="Times New Roman" w:eastAsia="宋体" w:hAnsi="Times New Roman" w:cs="Times New Roman"/>
          <w:sz w:val="18"/>
          <w:szCs w:val="18"/>
        </w:rPr>
        <w:t>医学人文学院</w:t>
      </w:r>
      <w:r w:rsidR="005C1AA4" w:rsidRPr="005C1AA4">
        <w:rPr>
          <w:rFonts w:ascii="Times New Roman" w:eastAsia="宋体" w:hAnsi="Times New Roman" w:cs="Times New Roman"/>
          <w:sz w:val="18"/>
          <w:szCs w:val="18"/>
        </w:rPr>
        <w:t>，</w:t>
      </w:r>
      <w:r w:rsidR="009A57AA" w:rsidRPr="005C1AA4">
        <w:rPr>
          <w:rFonts w:ascii="Times New Roman" w:eastAsia="宋体" w:hAnsi="Times New Roman" w:cs="Times New Roman"/>
          <w:sz w:val="18"/>
          <w:szCs w:val="18"/>
        </w:rPr>
        <w:t>2.</w:t>
      </w:r>
      <w:r w:rsidR="009A57AA" w:rsidRPr="005C1AA4">
        <w:rPr>
          <w:rFonts w:ascii="Times New Roman" w:eastAsia="宋体" w:hAnsi="Times New Roman" w:cs="Times New Roman"/>
          <w:sz w:val="18"/>
          <w:szCs w:val="18"/>
        </w:rPr>
        <w:t>公共卫生学院</w:t>
      </w:r>
      <w:r w:rsidR="005C1AA4" w:rsidRPr="005C1AA4">
        <w:rPr>
          <w:rFonts w:ascii="Times New Roman" w:eastAsia="宋体" w:hAnsi="Times New Roman" w:cs="Times New Roman"/>
          <w:sz w:val="18"/>
          <w:szCs w:val="18"/>
        </w:rPr>
        <w:t>，</w:t>
      </w:r>
      <w:r w:rsidR="009A57AA" w:rsidRPr="005C1AA4">
        <w:rPr>
          <w:rFonts w:ascii="Times New Roman" w:eastAsia="宋体" w:hAnsi="Times New Roman" w:cs="Times New Roman"/>
          <w:sz w:val="18"/>
          <w:szCs w:val="18"/>
        </w:rPr>
        <w:t>贵阳</w:t>
      </w:r>
      <w:r w:rsidR="0006651B">
        <w:rPr>
          <w:rFonts w:ascii="Times New Roman" w:eastAsia="宋体" w:hAnsi="Times New Roman" w:cs="Times New Roman" w:hint="eastAsia"/>
          <w:sz w:val="18"/>
          <w:szCs w:val="18"/>
        </w:rPr>
        <w:t xml:space="preserve"> </w:t>
      </w:r>
      <w:r w:rsidR="009A57AA" w:rsidRPr="005C1AA4">
        <w:rPr>
          <w:rFonts w:ascii="Times New Roman" w:eastAsia="宋体" w:hAnsi="Times New Roman" w:cs="Times New Roman"/>
          <w:sz w:val="18"/>
          <w:szCs w:val="18"/>
        </w:rPr>
        <w:t>5500</w:t>
      </w:r>
      <w:r w:rsidR="007C0546" w:rsidRPr="005C1AA4">
        <w:rPr>
          <w:rFonts w:ascii="Times New Roman" w:eastAsia="宋体" w:hAnsi="Times New Roman" w:cs="Times New Roman"/>
          <w:sz w:val="18"/>
          <w:szCs w:val="18"/>
        </w:rPr>
        <w:t>25</w:t>
      </w:r>
      <w:r w:rsidRPr="005C1AA4">
        <w:rPr>
          <w:rFonts w:ascii="Times New Roman" w:eastAsia="宋体" w:hAnsi="Times New Roman" w:cs="Times New Roman"/>
          <w:sz w:val="18"/>
          <w:szCs w:val="18"/>
        </w:rPr>
        <w:t>）</w:t>
      </w:r>
    </w:p>
    <w:p w:rsidR="005C1AA4" w:rsidRPr="005C1AA4" w:rsidRDefault="005C1AA4" w:rsidP="00A23242">
      <w:pPr>
        <w:spacing w:line="280" w:lineRule="exact"/>
        <w:jc w:val="center"/>
        <w:rPr>
          <w:rFonts w:ascii="Times New Roman" w:eastAsia="宋体" w:hAnsi="Times New Roman" w:cs="Times New Roman"/>
          <w:sz w:val="18"/>
          <w:szCs w:val="18"/>
        </w:rPr>
      </w:pPr>
    </w:p>
    <w:p w:rsidR="008F0EA4" w:rsidRPr="005C1AA4" w:rsidRDefault="009A57AA" w:rsidP="005C1AA4">
      <w:pPr>
        <w:widowControl/>
        <w:wordWrap w:val="0"/>
        <w:ind w:firstLineChars="200" w:firstLine="361"/>
        <w:rPr>
          <w:rFonts w:ascii="Times New Roman" w:eastAsia="宋体" w:hAnsi="Times New Roman" w:cs="Times New Roman"/>
          <w:sz w:val="18"/>
          <w:szCs w:val="18"/>
        </w:rPr>
      </w:pPr>
      <w:r w:rsidRPr="005C1AA4">
        <w:rPr>
          <w:rFonts w:ascii="Times New Roman" w:eastAsia="宋体" w:hAnsi="Times New Roman" w:cs="Times New Roman"/>
          <w:b/>
          <w:sz w:val="18"/>
          <w:szCs w:val="18"/>
        </w:rPr>
        <w:t>摘要</w:t>
      </w:r>
      <w:r w:rsidR="00752CEB" w:rsidRPr="005C1AA4">
        <w:rPr>
          <w:rFonts w:ascii="Times New Roman" w:eastAsia="宋体" w:hAnsi="Times New Roman" w:cs="Times New Roman"/>
          <w:b/>
          <w:sz w:val="18"/>
          <w:szCs w:val="18"/>
        </w:rPr>
        <w:t>：</w:t>
      </w:r>
      <w:r w:rsidR="00E62577" w:rsidRPr="005C1AA4">
        <w:rPr>
          <w:rFonts w:ascii="Times New Roman" w:eastAsia="宋体" w:hAnsi="Times New Roman" w:cs="Times New Roman"/>
          <w:b/>
          <w:sz w:val="18"/>
          <w:szCs w:val="18"/>
        </w:rPr>
        <w:t>目的</w:t>
      </w:r>
      <w:r w:rsidR="00E62577" w:rsidRPr="005C1AA4">
        <w:rPr>
          <w:rFonts w:ascii="Times New Roman" w:eastAsia="宋体" w:hAnsi="Times New Roman" w:cs="Times New Roman"/>
          <w:sz w:val="18"/>
          <w:szCs w:val="18"/>
        </w:rPr>
        <w:t xml:space="preserve"> </w:t>
      </w:r>
      <w:r w:rsidR="00E62577" w:rsidRPr="005C1AA4">
        <w:rPr>
          <w:rFonts w:ascii="Times New Roman" w:eastAsia="宋体" w:hAnsi="Times New Roman" w:cs="Times New Roman"/>
          <w:sz w:val="18"/>
          <w:szCs w:val="18"/>
        </w:rPr>
        <w:t>了解受</w:t>
      </w:r>
      <w:r w:rsidR="00171446" w:rsidRPr="005C1AA4">
        <w:rPr>
          <w:rFonts w:ascii="Times New Roman" w:eastAsia="宋体" w:hAnsi="Times New Roman" w:cs="Times New Roman"/>
          <w:sz w:val="18"/>
          <w:szCs w:val="18"/>
        </w:rPr>
        <w:t>艾滋病</w:t>
      </w:r>
      <w:r w:rsidR="00E62577" w:rsidRPr="005C1AA4">
        <w:rPr>
          <w:rFonts w:ascii="Times New Roman" w:eastAsia="宋体" w:hAnsi="Times New Roman" w:cs="Times New Roman"/>
          <w:sz w:val="18"/>
          <w:szCs w:val="18"/>
        </w:rPr>
        <w:t>影响儿童</w:t>
      </w:r>
      <w:r w:rsidR="0073400C" w:rsidRPr="005C1AA4">
        <w:rPr>
          <w:rFonts w:ascii="Times New Roman" w:eastAsia="宋体" w:hAnsi="Times New Roman" w:cs="Times New Roman"/>
          <w:sz w:val="18"/>
          <w:szCs w:val="18"/>
        </w:rPr>
        <w:t>心理安全感</w:t>
      </w:r>
      <w:r w:rsidR="00F53B5E" w:rsidRPr="005C1AA4">
        <w:rPr>
          <w:rFonts w:ascii="Times New Roman" w:eastAsia="宋体" w:hAnsi="Times New Roman" w:cs="Times New Roman"/>
          <w:sz w:val="18"/>
          <w:szCs w:val="18"/>
        </w:rPr>
        <w:t>和</w:t>
      </w:r>
      <w:r w:rsidR="0073400C" w:rsidRPr="005C1AA4">
        <w:rPr>
          <w:rFonts w:ascii="Times New Roman" w:eastAsia="宋体" w:hAnsi="Times New Roman" w:cs="Times New Roman"/>
          <w:sz w:val="18"/>
          <w:szCs w:val="18"/>
        </w:rPr>
        <w:t>社交焦虑的现状</w:t>
      </w:r>
      <w:r w:rsidR="00F53B5E" w:rsidRPr="005C1AA4">
        <w:rPr>
          <w:rFonts w:ascii="Times New Roman" w:eastAsia="宋体" w:hAnsi="Times New Roman" w:cs="Times New Roman"/>
          <w:sz w:val="18"/>
          <w:szCs w:val="18"/>
        </w:rPr>
        <w:t>及</w:t>
      </w:r>
      <w:r w:rsidR="0073400C" w:rsidRPr="005C1AA4">
        <w:rPr>
          <w:rFonts w:ascii="Times New Roman" w:eastAsia="宋体" w:hAnsi="Times New Roman" w:cs="Times New Roman"/>
          <w:sz w:val="18"/>
          <w:szCs w:val="18"/>
        </w:rPr>
        <w:t>关系，为制定帮扶政策及干预提供参考</w:t>
      </w:r>
      <w:r w:rsidR="009E70EE" w:rsidRPr="005C1AA4">
        <w:rPr>
          <w:rFonts w:ascii="Times New Roman" w:eastAsia="宋体" w:hAnsi="Times New Roman" w:cs="Times New Roman"/>
          <w:sz w:val="18"/>
          <w:szCs w:val="18"/>
        </w:rPr>
        <w:t>。</w:t>
      </w:r>
      <w:r w:rsidR="0073400C" w:rsidRPr="005C1AA4">
        <w:rPr>
          <w:rFonts w:ascii="Times New Roman" w:eastAsia="宋体" w:hAnsi="Times New Roman" w:cs="Times New Roman"/>
          <w:b/>
          <w:sz w:val="18"/>
          <w:szCs w:val="18"/>
        </w:rPr>
        <w:t>方法</w:t>
      </w:r>
      <w:r w:rsidR="00F71867" w:rsidRPr="005C1AA4">
        <w:rPr>
          <w:rFonts w:ascii="Times New Roman" w:eastAsia="宋体" w:hAnsi="Times New Roman" w:cs="Times New Roman"/>
          <w:sz w:val="18"/>
          <w:szCs w:val="18"/>
        </w:rPr>
        <w:t xml:space="preserve"> </w:t>
      </w:r>
      <w:r w:rsidR="00E730D8" w:rsidRPr="005C1AA4">
        <w:rPr>
          <w:rFonts w:ascii="Times New Roman" w:eastAsia="宋体" w:hAnsi="Times New Roman" w:cs="Times New Roman"/>
          <w:sz w:val="18"/>
          <w:szCs w:val="18"/>
        </w:rPr>
        <w:t>采</w:t>
      </w:r>
      <w:r w:rsidR="00B85D06" w:rsidRPr="005C1AA4">
        <w:rPr>
          <w:rFonts w:ascii="Times New Roman" w:eastAsia="宋体" w:hAnsi="Times New Roman" w:cs="Times New Roman"/>
          <w:sz w:val="18"/>
          <w:szCs w:val="18"/>
        </w:rPr>
        <w:t>用</w:t>
      </w:r>
      <w:r w:rsidR="00365BFB" w:rsidRPr="005C1AA4">
        <w:rPr>
          <w:rFonts w:ascii="Times New Roman" w:eastAsia="宋体" w:hAnsi="Times New Roman" w:cs="Times New Roman"/>
          <w:sz w:val="18"/>
          <w:szCs w:val="18"/>
        </w:rPr>
        <w:t>问卷法，调查</w:t>
      </w:r>
      <w:r w:rsidR="00B85D06" w:rsidRPr="005C1AA4">
        <w:rPr>
          <w:rFonts w:ascii="Times New Roman" w:eastAsia="宋体" w:hAnsi="Times New Roman" w:cs="Times New Roman"/>
          <w:sz w:val="18"/>
          <w:szCs w:val="18"/>
        </w:rPr>
        <w:t>232</w:t>
      </w:r>
      <w:r w:rsidR="00B85D06" w:rsidRPr="005C1AA4">
        <w:rPr>
          <w:rFonts w:ascii="Times New Roman" w:eastAsia="宋体" w:hAnsi="Times New Roman" w:cs="Times New Roman"/>
          <w:sz w:val="18"/>
          <w:szCs w:val="18"/>
        </w:rPr>
        <w:t>名受</w:t>
      </w:r>
      <w:r w:rsidR="009E70EE" w:rsidRPr="005C1AA4">
        <w:rPr>
          <w:rFonts w:ascii="Times New Roman" w:eastAsia="宋体" w:hAnsi="Times New Roman" w:cs="Times New Roman"/>
          <w:sz w:val="18"/>
          <w:szCs w:val="18"/>
        </w:rPr>
        <w:t>艾滋病</w:t>
      </w:r>
      <w:r w:rsidR="00B85D06" w:rsidRPr="005C1AA4">
        <w:rPr>
          <w:rFonts w:ascii="Times New Roman" w:eastAsia="宋体" w:hAnsi="Times New Roman" w:cs="Times New Roman"/>
          <w:sz w:val="18"/>
          <w:szCs w:val="18"/>
        </w:rPr>
        <w:t>影响儿童和</w:t>
      </w:r>
      <w:r w:rsidR="00B85D06" w:rsidRPr="005C1AA4">
        <w:rPr>
          <w:rFonts w:ascii="Times New Roman" w:eastAsia="宋体" w:hAnsi="Times New Roman" w:cs="Times New Roman"/>
          <w:sz w:val="18"/>
          <w:szCs w:val="18"/>
        </w:rPr>
        <w:t>1</w:t>
      </w:r>
      <w:r w:rsidR="0006651B">
        <w:rPr>
          <w:rFonts w:ascii="Times New Roman" w:eastAsia="宋体" w:hAnsi="Times New Roman" w:cs="Times New Roman" w:hint="eastAsia"/>
          <w:sz w:val="18"/>
          <w:szCs w:val="18"/>
        </w:rPr>
        <w:t xml:space="preserve"> </w:t>
      </w:r>
      <w:r w:rsidR="00B85D06" w:rsidRPr="005C1AA4">
        <w:rPr>
          <w:rFonts w:ascii="Times New Roman" w:eastAsia="宋体" w:hAnsi="Times New Roman" w:cs="Times New Roman"/>
          <w:sz w:val="18"/>
          <w:szCs w:val="18"/>
        </w:rPr>
        <w:t>640</w:t>
      </w:r>
      <w:r w:rsidR="00B85D06" w:rsidRPr="005C1AA4">
        <w:rPr>
          <w:rFonts w:ascii="Times New Roman" w:eastAsia="宋体" w:hAnsi="Times New Roman" w:cs="Times New Roman"/>
          <w:sz w:val="18"/>
          <w:szCs w:val="18"/>
        </w:rPr>
        <w:t>名</w:t>
      </w:r>
      <w:r w:rsidR="00021504" w:rsidRPr="005C1AA4">
        <w:rPr>
          <w:rFonts w:ascii="Times New Roman" w:eastAsia="宋体" w:hAnsi="Times New Roman" w:cs="Times New Roman"/>
          <w:sz w:val="18"/>
          <w:szCs w:val="18"/>
        </w:rPr>
        <w:t>普通</w:t>
      </w:r>
      <w:r w:rsidR="00B85D06" w:rsidRPr="005C1AA4">
        <w:rPr>
          <w:rFonts w:ascii="Times New Roman" w:eastAsia="宋体" w:hAnsi="Times New Roman" w:cs="Times New Roman"/>
          <w:sz w:val="18"/>
          <w:szCs w:val="18"/>
        </w:rPr>
        <w:t>儿童</w:t>
      </w:r>
      <w:r w:rsidR="008512D5" w:rsidRPr="005C1AA4">
        <w:rPr>
          <w:rFonts w:ascii="Times New Roman" w:eastAsia="宋体" w:hAnsi="Times New Roman" w:cs="Times New Roman"/>
          <w:sz w:val="18"/>
          <w:szCs w:val="18"/>
        </w:rPr>
        <w:t>，使用</w:t>
      </w:r>
      <w:r w:rsidR="008512D5" w:rsidRPr="0006651B">
        <w:rPr>
          <w:rFonts w:ascii="Times New Roman" w:eastAsia="宋体" w:hAnsi="Times New Roman" w:cs="Times New Roman"/>
          <w:i/>
          <w:sz w:val="18"/>
          <w:szCs w:val="18"/>
        </w:rPr>
        <w:t>t</w:t>
      </w:r>
      <w:r w:rsidR="008512D5" w:rsidRPr="005C1AA4">
        <w:rPr>
          <w:rFonts w:ascii="Times New Roman" w:eastAsia="宋体" w:hAnsi="Times New Roman" w:cs="Times New Roman"/>
          <w:sz w:val="18"/>
          <w:szCs w:val="18"/>
        </w:rPr>
        <w:t>检验、</w:t>
      </w:r>
      <w:r w:rsidR="008512D5" w:rsidRPr="005C1AA4">
        <w:rPr>
          <w:rFonts w:ascii="Times New Roman" w:eastAsia="宋体" w:hAnsi="Times New Roman" w:cs="Times New Roman"/>
          <w:sz w:val="18"/>
          <w:szCs w:val="18"/>
        </w:rPr>
        <w:t>Pearson</w:t>
      </w:r>
      <w:r w:rsidR="008512D5" w:rsidRPr="005C1AA4">
        <w:rPr>
          <w:rFonts w:ascii="Times New Roman" w:eastAsia="宋体" w:hAnsi="Times New Roman" w:cs="Times New Roman"/>
          <w:sz w:val="18"/>
          <w:szCs w:val="18"/>
        </w:rPr>
        <w:t>相关和多元回归分析等方法比较组间差异、分析社交焦虑对心理安全感的影响。</w:t>
      </w:r>
      <w:r w:rsidR="00B85D06" w:rsidRPr="005C1AA4">
        <w:rPr>
          <w:rFonts w:ascii="Times New Roman" w:eastAsia="宋体" w:hAnsi="Times New Roman" w:cs="Times New Roman"/>
          <w:b/>
          <w:sz w:val="18"/>
          <w:szCs w:val="18"/>
        </w:rPr>
        <w:t>结果</w:t>
      </w:r>
      <w:r w:rsidR="00766DB5" w:rsidRPr="005C1AA4">
        <w:rPr>
          <w:rFonts w:ascii="Times New Roman" w:eastAsia="宋体" w:hAnsi="Times New Roman" w:cs="Times New Roman"/>
          <w:b/>
          <w:sz w:val="18"/>
          <w:szCs w:val="18"/>
        </w:rPr>
        <w:t xml:space="preserve"> </w:t>
      </w:r>
      <w:r w:rsidR="00B85D06" w:rsidRPr="005C1AA4">
        <w:rPr>
          <w:rFonts w:ascii="Times New Roman" w:eastAsia="宋体" w:hAnsi="Times New Roman" w:cs="Times New Roman"/>
          <w:sz w:val="18"/>
          <w:szCs w:val="18"/>
        </w:rPr>
        <w:t>受</w:t>
      </w:r>
      <w:r w:rsidR="009E70EE" w:rsidRPr="005C1AA4">
        <w:rPr>
          <w:rFonts w:ascii="Times New Roman" w:eastAsia="宋体" w:hAnsi="Times New Roman" w:cs="Times New Roman"/>
          <w:sz w:val="18"/>
          <w:szCs w:val="18"/>
        </w:rPr>
        <w:t>艾滋病</w:t>
      </w:r>
      <w:r w:rsidR="00B85D06" w:rsidRPr="005C1AA4">
        <w:rPr>
          <w:rFonts w:ascii="Times New Roman" w:eastAsia="宋体" w:hAnsi="Times New Roman" w:cs="Times New Roman"/>
          <w:sz w:val="18"/>
          <w:szCs w:val="18"/>
        </w:rPr>
        <w:t>影响儿童</w:t>
      </w:r>
      <w:r w:rsidR="00AF5710" w:rsidRPr="005C1AA4">
        <w:rPr>
          <w:rFonts w:ascii="Times New Roman" w:eastAsia="宋体" w:hAnsi="Times New Roman" w:cs="Times New Roman"/>
          <w:sz w:val="18"/>
          <w:szCs w:val="18"/>
        </w:rPr>
        <w:t>心理</w:t>
      </w:r>
      <w:r w:rsidR="00B85D06" w:rsidRPr="005C1AA4">
        <w:rPr>
          <w:rFonts w:ascii="Times New Roman" w:eastAsia="宋体" w:hAnsi="Times New Roman" w:cs="Times New Roman"/>
          <w:sz w:val="18"/>
          <w:szCs w:val="18"/>
        </w:rPr>
        <w:t>安全感显著</w:t>
      </w:r>
      <w:r w:rsidR="00285D18" w:rsidRPr="005C1AA4">
        <w:rPr>
          <w:rFonts w:ascii="Times New Roman" w:eastAsia="宋体" w:hAnsi="Times New Roman" w:cs="Times New Roman"/>
          <w:sz w:val="18"/>
          <w:szCs w:val="18"/>
        </w:rPr>
        <w:t>低</w:t>
      </w:r>
      <w:r w:rsidR="00B85D06" w:rsidRPr="005C1AA4">
        <w:rPr>
          <w:rFonts w:ascii="Times New Roman" w:eastAsia="宋体" w:hAnsi="Times New Roman" w:cs="Times New Roman"/>
          <w:sz w:val="18"/>
          <w:szCs w:val="18"/>
        </w:rPr>
        <w:t>于</w:t>
      </w:r>
      <w:r w:rsidR="00021504" w:rsidRPr="005C1AA4">
        <w:rPr>
          <w:rFonts w:ascii="Times New Roman" w:eastAsia="宋体" w:hAnsi="Times New Roman" w:cs="Times New Roman"/>
          <w:sz w:val="18"/>
          <w:szCs w:val="18"/>
        </w:rPr>
        <w:t>普通儿童</w:t>
      </w:r>
      <w:r w:rsidR="00B85D06" w:rsidRPr="005C1AA4">
        <w:rPr>
          <w:rFonts w:ascii="Times New Roman" w:eastAsia="宋体" w:hAnsi="Times New Roman" w:cs="Times New Roman"/>
          <w:sz w:val="18"/>
          <w:szCs w:val="18"/>
        </w:rPr>
        <w:t>（</w:t>
      </w:r>
      <w:r w:rsidR="002B4CF6" w:rsidRPr="0006651B">
        <w:rPr>
          <w:rFonts w:ascii="Times New Roman" w:eastAsia="宋体" w:hAnsi="Times New Roman" w:cs="Times New Roman"/>
          <w:i/>
          <w:sz w:val="18"/>
          <w:szCs w:val="18"/>
        </w:rPr>
        <w:t>t</w:t>
      </w:r>
      <w:r w:rsidR="002B4CF6" w:rsidRPr="005C1AA4">
        <w:rPr>
          <w:rFonts w:ascii="Times New Roman" w:eastAsia="宋体" w:hAnsi="Times New Roman" w:cs="Times New Roman"/>
          <w:sz w:val="18"/>
          <w:szCs w:val="18"/>
        </w:rPr>
        <w:t>=6.61</w:t>
      </w:r>
      <w:r w:rsidR="0013281C" w:rsidRPr="005C1AA4">
        <w:rPr>
          <w:rFonts w:ascii="Times New Roman" w:eastAsia="宋体" w:hAnsi="Times New Roman" w:cs="Times New Roman"/>
          <w:sz w:val="18"/>
          <w:szCs w:val="18"/>
        </w:rPr>
        <w:t>，</w:t>
      </w:r>
      <w:r w:rsidR="00B85D06" w:rsidRPr="0006651B">
        <w:rPr>
          <w:rFonts w:ascii="Times New Roman" w:eastAsia="宋体" w:hAnsi="Times New Roman" w:cs="Times New Roman"/>
          <w:i/>
          <w:sz w:val="18"/>
          <w:szCs w:val="18"/>
        </w:rPr>
        <w:t>P</w:t>
      </w:r>
      <w:r w:rsidR="00B85D06" w:rsidRPr="005C1AA4">
        <w:rPr>
          <w:rFonts w:ascii="Times New Roman" w:eastAsia="宋体" w:hAnsi="Times New Roman" w:cs="Times New Roman"/>
          <w:sz w:val="18"/>
          <w:szCs w:val="18"/>
        </w:rPr>
        <w:t>&lt;0.01</w:t>
      </w:r>
      <w:r w:rsidR="00B85D06" w:rsidRPr="005C1AA4">
        <w:rPr>
          <w:rFonts w:ascii="Times New Roman" w:eastAsia="宋体" w:hAnsi="Times New Roman" w:cs="Times New Roman"/>
          <w:sz w:val="18"/>
          <w:szCs w:val="18"/>
        </w:rPr>
        <w:t>）</w:t>
      </w:r>
      <w:r w:rsidR="00122130" w:rsidRPr="005C1AA4">
        <w:rPr>
          <w:rFonts w:ascii="Times New Roman" w:eastAsia="宋体" w:hAnsi="Times New Roman" w:cs="Times New Roman"/>
          <w:sz w:val="18"/>
          <w:szCs w:val="18"/>
        </w:rPr>
        <w:t>，</w:t>
      </w:r>
      <w:r w:rsidR="00285D18" w:rsidRPr="005C1AA4">
        <w:rPr>
          <w:rFonts w:ascii="Times New Roman" w:eastAsia="宋体" w:hAnsi="Times New Roman" w:cs="Times New Roman"/>
          <w:sz w:val="18"/>
          <w:szCs w:val="18"/>
        </w:rPr>
        <w:t>社交焦虑</w:t>
      </w:r>
      <w:r w:rsidR="00963CFD" w:rsidRPr="005C1AA4">
        <w:rPr>
          <w:rFonts w:ascii="Times New Roman" w:eastAsia="宋体" w:hAnsi="Times New Roman" w:cs="Times New Roman"/>
          <w:sz w:val="18"/>
          <w:szCs w:val="18"/>
        </w:rPr>
        <w:t>显著高于</w:t>
      </w:r>
      <w:r w:rsidR="00021504" w:rsidRPr="005C1AA4">
        <w:rPr>
          <w:rFonts w:ascii="Times New Roman" w:eastAsia="宋体" w:hAnsi="Times New Roman" w:cs="Times New Roman"/>
          <w:sz w:val="18"/>
          <w:szCs w:val="18"/>
        </w:rPr>
        <w:t>普通儿童</w:t>
      </w:r>
      <w:r w:rsidR="00963CFD" w:rsidRPr="005C1AA4">
        <w:rPr>
          <w:rFonts w:ascii="Times New Roman" w:eastAsia="宋体" w:hAnsi="Times New Roman" w:cs="Times New Roman"/>
          <w:sz w:val="18"/>
          <w:szCs w:val="18"/>
        </w:rPr>
        <w:t>（</w:t>
      </w:r>
      <w:r w:rsidR="002B4CF6" w:rsidRPr="0006651B">
        <w:rPr>
          <w:rFonts w:ascii="Times New Roman" w:eastAsia="宋体" w:hAnsi="Times New Roman" w:cs="Times New Roman"/>
          <w:i/>
          <w:sz w:val="18"/>
          <w:szCs w:val="18"/>
        </w:rPr>
        <w:t>t</w:t>
      </w:r>
      <w:r w:rsidR="002B4CF6" w:rsidRPr="005C1AA4">
        <w:rPr>
          <w:rFonts w:ascii="Times New Roman" w:eastAsia="宋体" w:hAnsi="Times New Roman" w:cs="Times New Roman"/>
          <w:sz w:val="18"/>
          <w:szCs w:val="18"/>
        </w:rPr>
        <w:t>=</w:t>
      </w:r>
      <w:r w:rsidR="0006651B">
        <w:rPr>
          <w:rFonts w:ascii="Times New Roman" w:eastAsia="宋体" w:hAnsi="Times New Roman" w:cs="Times New Roman" w:hint="eastAsia"/>
          <w:sz w:val="18"/>
          <w:szCs w:val="18"/>
        </w:rPr>
        <w:t>－</w:t>
      </w:r>
      <w:r w:rsidR="002B4CF6" w:rsidRPr="005C1AA4">
        <w:rPr>
          <w:rFonts w:ascii="Times New Roman" w:eastAsia="宋体" w:hAnsi="Times New Roman" w:cs="Times New Roman"/>
          <w:sz w:val="18"/>
          <w:szCs w:val="18"/>
        </w:rPr>
        <w:t>22.29</w:t>
      </w:r>
      <w:r w:rsidR="00054540" w:rsidRPr="005C1AA4">
        <w:rPr>
          <w:rFonts w:ascii="Times New Roman" w:eastAsia="宋体" w:hAnsi="Times New Roman" w:cs="Times New Roman"/>
          <w:sz w:val="18"/>
          <w:szCs w:val="18"/>
        </w:rPr>
        <w:t>，</w:t>
      </w:r>
      <w:r w:rsidR="00012B79">
        <w:rPr>
          <w:rFonts w:ascii="Times New Roman" w:eastAsia="宋体" w:hAnsi="Times New Roman" w:cs="Times New Roman" w:hint="eastAsia"/>
          <w:sz w:val="18"/>
          <w:szCs w:val="18"/>
        </w:rPr>
        <w:t>－</w:t>
      </w:r>
      <w:r w:rsidR="00963CFD" w:rsidRPr="005C1AA4">
        <w:rPr>
          <w:rFonts w:ascii="Times New Roman" w:eastAsia="宋体" w:hAnsi="Times New Roman" w:cs="Times New Roman"/>
          <w:sz w:val="18"/>
          <w:szCs w:val="18"/>
        </w:rPr>
        <w:t>&lt;0.0</w:t>
      </w:r>
      <w:r w:rsidR="00285D18" w:rsidRPr="005C1AA4">
        <w:rPr>
          <w:rFonts w:ascii="Times New Roman" w:eastAsia="宋体" w:hAnsi="Times New Roman" w:cs="Times New Roman"/>
          <w:sz w:val="18"/>
          <w:szCs w:val="18"/>
        </w:rPr>
        <w:t>1</w:t>
      </w:r>
      <w:r w:rsidR="00963CFD" w:rsidRPr="005C1AA4">
        <w:rPr>
          <w:rFonts w:ascii="Times New Roman" w:eastAsia="宋体" w:hAnsi="Times New Roman" w:cs="Times New Roman"/>
          <w:sz w:val="18"/>
          <w:szCs w:val="18"/>
        </w:rPr>
        <w:t>）</w:t>
      </w:r>
      <w:r w:rsidR="00E730D8" w:rsidRPr="005C1AA4">
        <w:rPr>
          <w:rFonts w:ascii="Times New Roman" w:eastAsia="宋体" w:hAnsi="Times New Roman" w:cs="Times New Roman"/>
          <w:sz w:val="18"/>
          <w:szCs w:val="18"/>
        </w:rPr>
        <w:t>；</w:t>
      </w:r>
      <w:r w:rsidR="00021504" w:rsidRPr="005C1AA4">
        <w:rPr>
          <w:rFonts w:ascii="Times New Roman" w:eastAsia="宋体" w:hAnsi="Times New Roman" w:cs="Times New Roman"/>
          <w:sz w:val="18"/>
          <w:szCs w:val="18"/>
        </w:rPr>
        <w:t>女童</w:t>
      </w:r>
      <w:r w:rsidR="001034D4" w:rsidRPr="005C1AA4">
        <w:rPr>
          <w:rFonts w:ascii="Times New Roman" w:eastAsia="宋体" w:hAnsi="Times New Roman" w:cs="Times New Roman"/>
          <w:sz w:val="18"/>
          <w:szCs w:val="18"/>
        </w:rPr>
        <w:t>的</w:t>
      </w:r>
      <w:r w:rsidR="00021504" w:rsidRPr="005C1AA4">
        <w:rPr>
          <w:rFonts w:ascii="Times New Roman" w:eastAsia="宋体" w:hAnsi="Times New Roman" w:cs="Times New Roman"/>
          <w:sz w:val="18"/>
          <w:szCs w:val="18"/>
        </w:rPr>
        <w:t>社交焦虑得分</w:t>
      </w:r>
      <w:r w:rsidR="00122130" w:rsidRPr="005C1AA4">
        <w:rPr>
          <w:rFonts w:ascii="Times New Roman" w:eastAsia="宋体" w:hAnsi="Times New Roman" w:cs="Times New Roman"/>
          <w:sz w:val="18"/>
          <w:szCs w:val="18"/>
        </w:rPr>
        <w:t>（</w:t>
      </w:r>
      <w:r w:rsidR="00122130" w:rsidRPr="005C1AA4">
        <w:rPr>
          <w:rFonts w:ascii="Times New Roman" w:eastAsia="宋体" w:hAnsi="Times New Roman" w:cs="Times New Roman"/>
          <w:sz w:val="18"/>
          <w:szCs w:val="18"/>
        </w:rPr>
        <w:t>26.58±2.61</w:t>
      </w:r>
      <w:r w:rsidR="00732B3E" w:rsidRPr="005C1AA4">
        <w:rPr>
          <w:rFonts w:ascii="Times New Roman" w:eastAsia="宋体" w:hAnsi="Times New Roman" w:cs="Times New Roman"/>
          <w:sz w:val="18"/>
          <w:szCs w:val="18"/>
        </w:rPr>
        <w:t>）</w:t>
      </w:r>
      <w:r w:rsidR="00021504" w:rsidRPr="005C1AA4">
        <w:rPr>
          <w:rFonts w:ascii="Times New Roman" w:eastAsia="宋体" w:hAnsi="Times New Roman" w:cs="Times New Roman"/>
          <w:sz w:val="18"/>
          <w:szCs w:val="18"/>
        </w:rPr>
        <w:t>显著高于男童</w:t>
      </w:r>
      <w:r w:rsidR="00122130" w:rsidRPr="005C1AA4">
        <w:rPr>
          <w:rFonts w:ascii="Times New Roman" w:eastAsia="宋体" w:hAnsi="Times New Roman" w:cs="Times New Roman"/>
          <w:sz w:val="18"/>
          <w:szCs w:val="18"/>
        </w:rPr>
        <w:t>（</w:t>
      </w:r>
      <w:r w:rsidR="00122130" w:rsidRPr="005C1AA4">
        <w:rPr>
          <w:rFonts w:ascii="Times New Roman" w:eastAsia="宋体" w:hAnsi="Times New Roman" w:cs="Times New Roman"/>
          <w:sz w:val="18"/>
          <w:szCs w:val="18"/>
        </w:rPr>
        <w:t>18.91±2.35</w:t>
      </w:r>
      <w:r w:rsidR="00C66A68" w:rsidRPr="005C1AA4">
        <w:rPr>
          <w:rFonts w:ascii="Times New Roman" w:eastAsia="宋体" w:hAnsi="Times New Roman" w:cs="Times New Roman"/>
          <w:sz w:val="18"/>
          <w:szCs w:val="18"/>
        </w:rPr>
        <w:t>）</w:t>
      </w:r>
      <w:r w:rsidR="00122130" w:rsidRPr="005C1AA4">
        <w:rPr>
          <w:rFonts w:ascii="Times New Roman" w:eastAsia="宋体" w:hAnsi="Times New Roman" w:cs="Times New Roman"/>
          <w:sz w:val="18"/>
          <w:szCs w:val="18"/>
        </w:rPr>
        <w:t>，</w:t>
      </w:r>
      <w:r w:rsidR="00023D7E" w:rsidRPr="005C1AA4">
        <w:rPr>
          <w:rFonts w:ascii="Times New Roman" w:eastAsia="宋体" w:hAnsi="Times New Roman" w:cs="Times New Roman"/>
          <w:sz w:val="18"/>
          <w:szCs w:val="18"/>
        </w:rPr>
        <w:t>（</w:t>
      </w:r>
      <w:r w:rsidR="008F0EA4" w:rsidRPr="0006651B">
        <w:rPr>
          <w:rFonts w:ascii="Times New Roman" w:eastAsia="宋体" w:hAnsi="Times New Roman" w:cs="Times New Roman"/>
          <w:i/>
          <w:sz w:val="18"/>
          <w:szCs w:val="18"/>
        </w:rPr>
        <w:t>t</w:t>
      </w:r>
      <w:r w:rsidR="00BC2F12">
        <w:rPr>
          <w:rFonts w:ascii="Times New Roman" w:eastAsia="宋体" w:hAnsi="Times New Roman" w:cs="Times New Roman" w:hint="eastAsia"/>
          <w:i/>
          <w:sz w:val="18"/>
          <w:szCs w:val="18"/>
        </w:rPr>
        <w:t xml:space="preserve"> </w:t>
      </w:r>
      <w:r w:rsidR="008F0EA4" w:rsidRPr="005C1AA4">
        <w:rPr>
          <w:rFonts w:ascii="Times New Roman" w:eastAsia="宋体" w:hAnsi="Times New Roman" w:cs="Times New Roman"/>
          <w:sz w:val="18"/>
          <w:szCs w:val="18"/>
        </w:rPr>
        <w:t>=</w:t>
      </w:r>
      <w:r w:rsidR="0006651B">
        <w:rPr>
          <w:rFonts w:ascii="Times New Roman" w:eastAsia="宋体" w:hAnsi="Times New Roman" w:cs="Times New Roman" w:hint="eastAsia"/>
          <w:sz w:val="18"/>
          <w:szCs w:val="18"/>
        </w:rPr>
        <w:t>－</w:t>
      </w:r>
      <w:r w:rsidR="008F0EA4" w:rsidRPr="005C1AA4">
        <w:rPr>
          <w:rFonts w:ascii="Times New Roman" w:eastAsia="宋体" w:hAnsi="Times New Roman" w:cs="Times New Roman"/>
          <w:sz w:val="18"/>
          <w:szCs w:val="18"/>
        </w:rPr>
        <w:t>23.51,</w:t>
      </w:r>
      <w:r w:rsidR="00021504" w:rsidRPr="0006651B">
        <w:rPr>
          <w:rFonts w:ascii="Times New Roman" w:eastAsia="宋体" w:hAnsi="Times New Roman" w:cs="Times New Roman"/>
          <w:i/>
          <w:sz w:val="18"/>
          <w:szCs w:val="18"/>
        </w:rPr>
        <w:t>P</w:t>
      </w:r>
      <w:r w:rsidR="00021504" w:rsidRPr="005C1AA4">
        <w:rPr>
          <w:rFonts w:ascii="Times New Roman" w:eastAsia="宋体" w:hAnsi="Times New Roman" w:cs="Times New Roman"/>
          <w:sz w:val="18"/>
          <w:szCs w:val="18"/>
        </w:rPr>
        <w:t>&lt;0.01</w:t>
      </w:r>
      <w:r w:rsidR="00021504" w:rsidRPr="005C1AA4">
        <w:rPr>
          <w:rFonts w:ascii="Times New Roman" w:eastAsia="宋体" w:hAnsi="Times New Roman" w:cs="Times New Roman"/>
          <w:sz w:val="18"/>
          <w:szCs w:val="18"/>
        </w:rPr>
        <w:t>）</w:t>
      </w:r>
      <w:r w:rsidR="001034D4" w:rsidRPr="005C1AA4">
        <w:rPr>
          <w:rFonts w:ascii="Times New Roman" w:eastAsia="宋体" w:hAnsi="Times New Roman" w:cs="Times New Roman"/>
          <w:sz w:val="18"/>
          <w:szCs w:val="18"/>
        </w:rPr>
        <w:t>；</w:t>
      </w:r>
      <w:r w:rsidR="00285D18" w:rsidRPr="005C1AA4">
        <w:rPr>
          <w:rFonts w:ascii="Times New Roman" w:eastAsia="宋体" w:hAnsi="Times New Roman" w:cs="Times New Roman"/>
          <w:sz w:val="18"/>
          <w:szCs w:val="18"/>
        </w:rPr>
        <w:t>女童的心理安全感</w:t>
      </w:r>
      <w:r w:rsidR="001034D4" w:rsidRPr="005C1AA4">
        <w:rPr>
          <w:rFonts w:ascii="Times New Roman" w:eastAsia="宋体" w:hAnsi="Times New Roman" w:cs="Times New Roman"/>
          <w:sz w:val="18"/>
          <w:szCs w:val="18"/>
        </w:rPr>
        <w:t>得分</w:t>
      </w:r>
      <w:r w:rsidR="00122130" w:rsidRPr="005C1AA4">
        <w:rPr>
          <w:rFonts w:ascii="Times New Roman" w:eastAsia="宋体" w:hAnsi="Times New Roman" w:cs="Times New Roman"/>
          <w:sz w:val="18"/>
          <w:szCs w:val="18"/>
        </w:rPr>
        <w:t>（</w:t>
      </w:r>
      <w:r w:rsidR="00122130" w:rsidRPr="005C1AA4">
        <w:rPr>
          <w:rFonts w:ascii="Times New Roman" w:eastAsia="宋体" w:hAnsi="Times New Roman" w:cs="Times New Roman"/>
          <w:sz w:val="18"/>
          <w:szCs w:val="18"/>
        </w:rPr>
        <w:t>28.83±11.08</w:t>
      </w:r>
      <w:r w:rsidR="00122130" w:rsidRPr="005C1AA4">
        <w:rPr>
          <w:rFonts w:ascii="Times New Roman" w:eastAsia="宋体" w:hAnsi="Times New Roman" w:cs="Times New Roman"/>
          <w:sz w:val="18"/>
          <w:szCs w:val="18"/>
        </w:rPr>
        <w:t>）</w:t>
      </w:r>
      <w:r w:rsidR="00285D18" w:rsidRPr="005C1AA4">
        <w:rPr>
          <w:rFonts w:ascii="Times New Roman" w:eastAsia="宋体" w:hAnsi="Times New Roman" w:cs="Times New Roman"/>
          <w:sz w:val="18"/>
          <w:szCs w:val="18"/>
        </w:rPr>
        <w:t>显著低于男童</w:t>
      </w:r>
      <w:r w:rsidR="00122130" w:rsidRPr="005C1AA4">
        <w:rPr>
          <w:rFonts w:ascii="Times New Roman" w:eastAsia="宋体" w:hAnsi="Times New Roman" w:cs="Times New Roman"/>
          <w:sz w:val="18"/>
          <w:szCs w:val="18"/>
        </w:rPr>
        <w:t>（</w:t>
      </w:r>
      <w:r w:rsidR="00122130" w:rsidRPr="005C1AA4">
        <w:rPr>
          <w:rFonts w:ascii="Times New Roman" w:eastAsia="宋体" w:hAnsi="Times New Roman" w:cs="Times New Roman"/>
          <w:sz w:val="18"/>
          <w:szCs w:val="18"/>
        </w:rPr>
        <w:t>57.68</w:t>
      </w:r>
      <w:bookmarkStart w:id="0" w:name="_Hlk532641407"/>
      <w:r w:rsidR="00122130" w:rsidRPr="005C1AA4">
        <w:rPr>
          <w:rFonts w:ascii="Times New Roman" w:eastAsia="宋体" w:hAnsi="Times New Roman" w:cs="Times New Roman"/>
          <w:sz w:val="18"/>
          <w:szCs w:val="18"/>
        </w:rPr>
        <w:t>±</w:t>
      </w:r>
      <w:bookmarkEnd w:id="0"/>
      <w:r w:rsidR="00122130" w:rsidRPr="005C1AA4">
        <w:rPr>
          <w:rFonts w:ascii="Times New Roman" w:eastAsia="宋体" w:hAnsi="Times New Roman" w:cs="Times New Roman"/>
          <w:sz w:val="18"/>
          <w:szCs w:val="18"/>
        </w:rPr>
        <w:t>15.74</w:t>
      </w:r>
      <w:r w:rsidR="00C66A68" w:rsidRPr="005C1AA4">
        <w:rPr>
          <w:rFonts w:ascii="Times New Roman" w:eastAsia="宋体" w:hAnsi="Times New Roman" w:cs="Times New Roman"/>
          <w:sz w:val="18"/>
          <w:szCs w:val="18"/>
        </w:rPr>
        <w:t>）</w:t>
      </w:r>
      <w:r w:rsidR="00122130" w:rsidRPr="005C1AA4">
        <w:rPr>
          <w:rFonts w:ascii="Times New Roman" w:eastAsia="宋体" w:hAnsi="Times New Roman" w:cs="Times New Roman"/>
          <w:sz w:val="18"/>
          <w:szCs w:val="18"/>
        </w:rPr>
        <w:t>，</w:t>
      </w:r>
      <w:r w:rsidR="00023D7E" w:rsidRPr="005C1AA4">
        <w:rPr>
          <w:rFonts w:ascii="Times New Roman" w:eastAsia="宋体" w:hAnsi="Times New Roman" w:cs="Times New Roman"/>
          <w:sz w:val="18"/>
          <w:szCs w:val="18"/>
        </w:rPr>
        <w:t>（</w:t>
      </w:r>
      <w:r w:rsidR="008F0EA4" w:rsidRPr="00012B79">
        <w:rPr>
          <w:rFonts w:ascii="Times New Roman" w:eastAsia="宋体" w:hAnsi="Times New Roman" w:cs="Times New Roman"/>
          <w:i/>
          <w:sz w:val="18"/>
          <w:szCs w:val="18"/>
        </w:rPr>
        <w:t>t</w:t>
      </w:r>
      <w:r w:rsidR="008F0EA4" w:rsidRPr="005C1AA4">
        <w:rPr>
          <w:rFonts w:ascii="Times New Roman" w:eastAsia="宋体" w:hAnsi="Times New Roman" w:cs="Times New Roman"/>
          <w:sz w:val="18"/>
          <w:szCs w:val="18"/>
        </w:rPr>
        <w:t>=16.14,</w:t>
      </w:r>
      <w:r w:rsidR="00285D18" w:rsidRPr="00012B79">
        <w:rPr>
          <w:rFonts w:ascii="Times New Roman" w:eastAsia="宋体" w:hAnsi="Times New Roman" w:cs="Times New Roman"/>
          <w:i/>
          <w:sz w:val="18"/>
          <w:szCs w:val="18"/>
        </w:rPr>
        <w:t>P</w:t>
      </w:r>
      <w:r w:rsidR="00285D18" w:rsidRPr="005C1AA4">
        <w:rPr>
          <w:rFonts w:ascii="Times New Roman" w:eastAsia="宋体" w:hAnsi="Times New Roman" w:cs="Times New Roman"/>
          <w:sz w:val="18"/>
          <w:szCs w:val="18"/>
        </w:rPr>
        <w:t>&lt;0.01</w:t>
      </w:r>
      <w:r w:rsidR="00285D18" w:rsidRPr="005C1AA4">
        <w:rPr>
          <w:rFonts w:ascii="Times New Roman" w:eastAsia="宋体" w:hAnsi="Times New Roman" w:cs="Times New Roman"/>
          <w:sz w:val="18"/>
          <w:szCs w:val="18"/>
        </w:rPr>
        <w:t>）</w:t>
      </w:r>
      <w:r w:rsidR="00E730D8" w:rsidRPr="005C1AA4">
        <w:rPr>
          <w:rFonts w:ascii="Times New Roman" w:eastAsia="宋体" w:hAnsi="Times New Roman" w:cs="Times New Roman"/>
          <w:sz w:val="18"/>
          <w:szCs w:val="18"/>
        </w:rPr>
        <w:t>；</w:t>
      </w:r>
      <w:r w:rsidR="00963CFD" w:rsidRPr="005C1AA4">
        <w:rPr>
          <w:rFonts w:ascii="Times New Roman" w:eastAsia="宋体" w:hAnsi="Times New Roman" w:cs="Times New Roman"/>
          <w:sz w:val="18"/>
          <w:szCs w:val="18"/>
        </w:rPr>
        <w:t>相关分析表明，</w:t>
      </w:r>
      <w:r w:rsidR="00DE07ED" w:rsidRPr="005C1AA4">
        <w:rPr>
          <w:rFonts w:ascii="Times New Roman" w:eastAsia="宋体" w:hAnsi="Times New Roman" w:cs="Times New Roman"/>
          <w:sz w:val="18"/>
          <w:szCs w:val="18"/>
        </w:rPr>
        <w:t>受</w:t>
      </w:r>
      <w:r w:rsidR="00365BFB" w:rsidRPr="005C1AA4">
        <w:rPr>
          <w:rFonts w:ascii="Times New Roman" w:eastAsia="宋体" w:hAnsi="Times New Roman" w:cs="Times New Roman"/>
          <w:sz w:val="18"/>
          <w:szCs w:val="18"/>
        </w:rPr>
        <w:t>艾滋病</w:t>
      </w:r>
      <w:r w:rsidR="00DE07ED" w:rsidRPr="005C1AA4">
        <w:rPr>
          <w:rFonts w:ascii="Times New Roman" w:eastAsia="宋体" w:hAnsi="Times New Roman" w:cs="Times New Roman"/>
          <w:sz w:val="18"/>
          <w:szCs w:val="18"/>
        </w:rPr>
        <w:t>影响儿童</w:t>
      </w:r>
      <w:r w:rsidR="00AF5710" w:rsidRPr="005C1AA4">
        <w:rPr>
          <w:rFonts w:ascii="Times New Roman" w:eastAsia="宋体" w:hAnsi="Times New Roman" w:cs="Times New Roman"/>
          <w:sz w:val="18"/>
          <w:szCs w:val="18"/>
        </w:rPr>
        <w:t>的心理</w:t>
      </w:r>
      <w:r w:rsidR="00A01D61" w:rsidRPr="005C1AA4">
        <w:rPr>
          <w:rFonts w:ascii="Times New Roman" w:eastAsia="宋体" w:hAnsi="Times New Roman" w:cs="Times New Roman"/>
          <w:sz w:val="18"/>
          <w:szCs w:val="18"/>
        </w:rPr>
        <w:t>安全感</w:t>
      </w:r>
      <w:r w:rsidR="00AF5710" w:rsidRPr="005C1AA4">
        <w:rPr>
          <w:rFonts w:ascii="Times New Roman" w:eastAsia="宋体" w:hAnsi="Times New Roman" w:cs="Times New Roman"/>
          <w:sz w:val="18"/>
          <w:szCs w:val="18"/>
        </w:rPr>
        <w:t>及各维度</w:t>
      </w:r>
      <w:r w:rsidR="00963CFD" w:rsidRPr="005C1AA4">
        <w:rPr>
          <w:rFonts w:ascii="Times New Roman" w:eastAsia="宋体" w:hAnsi="Times New Roman" w:cs="Times New Roman"/>
          <w:sz w:val="18"/>
          <w:szCs w:val="18"/>
        </w:rPr>
        <w:t>与社交焦虑各维度</w:t>
      </w:r>
      <w:r w:rsidR="00536D7D" w:rsidRPr="005C1AA4">
        <w:rPr>
          <w:rFonts w:ascii="Times New Roman" w:eastAsia="宋体" w:hAnsi="Times New Roman" w:cs="Times New Roman"/>
          <w:sz w:val="18"/>
          <w:szCs w:val="18"/>
        </w:rPr>
        <w:t>呈</w:t>
      </w:r>
      <w:r w:rsidR="00963CFD" w:rsidRPr="005C1AA4">
        <w:rPr>
          <w:rFonts w:ascii="Times New Roman" w:eastAsia="宋体" w:hAnsi="Times New Roman" w:cs="Times New Roman"/>
          <w:sz w:val="18"/>
          <w:szCs w:val="18"/>
        </w:rPr>
        <w:t>显著</w:t>
      </w:r>
      <w:r w:rsidR="00285D18" w:rsidRPr="005C1AA4">
        <w:rPr>
          <w:rFonts w:ascii="Times New Roman" w:eastAsia="宋体" w:hAnsi="Times New Roman" w:cs="Times New Roman"/>
          <w:sz w:val="18"/>
          <w:szCs w:val="18"/>
        </w:rPr>
        <w:t>负</w:t>
      </w:r>
      <w:r w:rsidR="00963CFD" w:rsidRPr="005C1AA4">
        <w:rPr>
          <w:rFonts w:ascii="Times New Roman" w:eastAsia="宋体" w:hAnsi="Times New Roman" w:cs="Times New Roman"/>
          <w:sz w:val="18"/>
          <w:szCs w:val="18"/>
        </w:rPr>
        <w:t>相关（</w:t>
      </w:r>
      <w:r w:rsidR="00963CFD" w:rsidRPr="00012B79">
        <w:rPr>
          <w:rFonts w:ascii="Times New Roman" w:eastAsia="宋体" w:hAnsi="Times New Roman" w:cs="Times New Roman"/>
          <w:i/>
          <w:sz w:val="18"/>
          <w:szCs w:val="18"/>
        </w:rPr>
        <w:t>r</w:t>
      </w:r>
      <w:r w:rsidR="00963CFD" w:rsidRPr="005C1AA4">
        <w:rPr>
          <w:rFonts w:ascii="Times New Roman" w:eastAsia="宋体" w:hAnsi="Times New Roman" w:cs="Times New Roman"/>
          <w:sz w:val="18"/>
          <w:szCs w:val="18"/>
        </w:rPr>
        <w:t>=</w:t>
      </w:r>
      <w:r w:rsidR="00012B79">
        <w:rPr>
          <w:rFonts w:ascii="Times New Roman" w:eastAsia="宋体" w:hAnsi="Times New Roman" w:cs="Times New Roman" w:hint="eastAsia"/>
          <w:sz w:val="18"/>
          <w:szCs w:val="18"/>
        </w:rPr>
        <w:t>－</w:t>
      </w:r>
      <w:r w:rsidR="00963CFD" w:rsidRPr="005C1AA4">
        <w:rPr>
          <w:rFonts w:ascii="Times New Roman" w:eastAsia="宋体" w:hAnsi="Times New Roman" w:cs="Times New Roman"/>
          <w:sz w:val="18"/>
          <w:szCs w:val="18"/>
        </w:rPr>
        <w:t>0.</w:t>
      </w:r>
      <w:r w:rsidR="00285D18" w:rsidRPr="005C1AA4">
        <w:rPr>
          <w:rFonts w:ascii="Times New Roman" w:eastAsia="宋体" w:hAnsi="Times New Roman" w:cs="Times New Roman"/>
          <w:sz w:val="18"/>
          <w:szCs w:val="18"/>
        </w:rPr>
        <w:t>637</w:t>
      </w:r>
      <w:r w:rsidR="007674C7" w:rsidRPr="005C1AA4">
        <w:rPr>
          <w:rFonts w:ascii="Times New Roman" w:eastAsia="等线" w:hAnsi="Times New Roman" w:cs="Times New Roman"/>
          <w:color w:val="000000"/>
          <w:sz w:val="18"/>
          <w:szCs w:val="18"/>
        </w:rPr>
        <w:t>~</w:t>
      </w:r>
      <w:r w:rsidR="00012B79">
        <w:rPr>
          <w:rFonts w:ascii="Times New Roman" w:eastAsia="宋体" w:hAnsi="Times New Roman" w:cs="Times New Roman" w:hint="eastAsia"/>
          <w:sz w:val="18"/>
          <w:szCs w:val="18"/>
        </w:rPr>
        <w:t>－</w:t>
      </w:r>
      <w:r w:rsidR="00963CFD" w:rsidRPr="005C1AA4">
        <w:rPr>
          <w:rFonts w:ascii="Times New Roman" w:eastAsia="宋体" w:hAnsi="Times New Roman" w:cs="Times New Roman"/>
          <w:sz w:val="18"/>
          <w:szCs w:val="18"/>
        </w:rPr>
        <w:t>0.</w:t>
      </w:r>
      <w:r w:rsidR="00285D18" w:rsidRPr="005C1AA4">
        <w:rPr>
          <w:rFonts w:ascii="Times New Roman" w:eastAsia="宋体" w:hAnsi="Times New Roman" w:cs="Times New Roman"/>
          <w:sz w:val="18"/>
          <w:szCs w:val="18"/>
        </w:rPr>
        <w:t>695</w:t>
      </w:r>
      <w:r w:rsidR="00963CFD" w:rsidRPr="005C1AA4">
        <w:rPr>
          <w:rFonts w:ascii="Times New Roman" w:eastAsia="宋体" w:hAnsi="Times New Roman" w:cs="Times New Roman"/>
          <w:sz w:val="18"/>
          <w:szCs w:val="18"/>
        </w:rPr>
        <w:t>，</w:t>
      </w:r>
      <w:r w:rsidR="00230165" w:rsidRPr="00012B79">
        <w:rPr>
          <w:rFonts w:ascii="Times New Roman" w:eastAsia="宋体" w:hAnsi="Times New Roman" w:cs="Times New Roman"/>
          <w:i/>
          <w:sz w:val="18"/>
          <w:szCs w:val="18"/>
        </w:rPr>
        <w:t>P</w:t>
      </w:r>
      <w:r w:rsidR="00963CFD" w:rsidRPr="005C1AA4">
        <w:rPr>
          <w:rFonts w:ascii="Times New Roman" w:eastAsia="宋体" w:hAnsi="Times New Roman" w:cs="Times New Roman"/>
          <w:sz w:val="18"/>
          <w:szCs w:val="18"/>
        </w:rPr>
        <w:t>&lt;0.01</w:t>
      </w:r>
      <w:r w:rsidR="00963CFD" w:rsidRPr="005C1AA4">
        <w:rPr>
          <w:rFonts w:ascii="Times New Roman" w:eastAsia="宋体" w:hAnsi="Times New Roman" w:cs="Times New Roman"/>
          <w:sz w:val="18"/>
          <w:szCs w:val="18"/>
        </w:rPr>
        <w:t>）</w:t>
      </w:r>
      <w:r w:rsidR="00E730D8" w:rsidRPr="005C1AA4">
        <w:rPr>
          <w:rFonts w:ascii="Times New Roman" w:eastAsia="宋体" w:hAnsi="Times New Roman" w:cs="Times New Roman"/>
          <w:sz w:val="18"/>
          <w:szCs w:val="18"/>
        </w:rPr>
        <w:t>；</w:t>
      </w:r>
      <w:r w:rsidR="001964D2" w:rsidRPr="005C1AA4">
        <w:rPr>
          <w:rFonts w:ascii="Times New Roman" w:eastAsia="宋体" w:hAnsi="Times New Roman" w:cs="Times New Roman"/>
          <w:sz w:val="18"/>
          <w:szCs w:val="18"/>
        </w:rPr>
        <w:t>受艾滋病影响</w:t>
      </w:r>
      <w:r w:rsidR="0066168D" w:rsidRPr="005C1AA4">
        <w:rPr>
          <w:rFonts w:ascii="Times New Roman" w:eastAsia="宋体" w:hAnsi="Times New Roman" w:cs="Times New Roman"/>
          <w:sz w:val="18"/>
          <w:szCs w:val="18"/>
        </w:rPr>
        <w:t>女童和社交回避及苦恼</w:t>
      </w:r>
      <w:r w:rsidR="00DF046B" w:rsidRPr="005C1AA4">
        <w:rPr>
          <w:rFonts w:ascii="Times New Roman" w:eastAsia="宋体" w:hAnsi="Times New Roman" w:cs="Times New Roman"/>
          <w:sz w:val="18"/>
          <w:szCs w:val="18"/>
        </w:rPr>
        <w:t>状况</w:t>
      </w:r>
      <w:r w:rsidR="0066168D" w:rsidRPr="005C1AA4">
        <w:rPr>
          <w:rFonts w:ascii="Times New Roman" w:eastAsia="宋体" w:hAnsi="Times New Roman" w:cs="Times New Roman"/>
          <w:sz w:val="18"/>
          <w:szCs w:val="18"/>
        </w:rPr>
        <w:t>负向预测心理安全感及其各维度，同学关系差可以正向预测心理安全感及其各维度</w:t>
      </w:r>
      <w:r w:rsidR="009B1CD2" w:rsidRPr="005C1AA4">
        <w:rPr>
          <w:rFonts w:ascii="Times New Roman" w:eastAsia="宋体" w:hAnsi="Times New Roman" w:cs="Times New Roman"/>
          <w:sz w:val="18"/>
          <w:szCs w:val="18"/>
        </w:rPr>
        <w:t>，</w:t>
      </w:r>
      <w:r w:rsidR="009B1CD2" w:rsidRPr="005C1AA4">
        <w:rPr>
          <w:rFonts w:ascii="Times New Roman" w:eastAsia="宋体" w:hAnsi="Times New Roman" w:cs="Times New Roman"/>
          <w:sz w:val="18"/>
          <w:szCs w:val="18"/>
        </w:rPr>
        <w:t>R</w:t>
      </w:r>
      <w:r w:rsidR="009B1CD2" w:rsidRPr="005C1AA4">
        <w:rPr>
          <w:rFonts w:ascii="Times New Roman" w:eastAsia="宋体" w:hAnsi="Times New Roman" w:cs="Times New Roman"/>
          <w:sz w:val="18"/>
          <w:szCs w:val="18"/>
          <w:vertAlign w:val="superscript"/>
        </w:rPr>
        <w:t>2</w:t>
      </w:r>
      <w:r w:rsidR="009B1CD2" w:rsidRPr="005C1AA4">
        <w:rPr>
          <w:rFonts w:ascii="Times New Roman" w:eastAsia="宋体" w:hAnsi="Times New Roman" w:cs="Times New Roman"/>
          <w:sz w:val="18"/>
          <w:szCs w:val="18"/>
        </w:rPr>
        <w:t>值在</w:t>
      </w:r>
      <w:r w:rsidR="009B1CD2" w:rsidRPr="005C1AA4">
        <w:rPr>
          <w:rFonts w:ascii="Times New Roman" w:eastAsia="宋体" w:hAnsi="Times New Roman" w:cs="Times New Roman"/>
          <w:sz w:val="18"/>
          <w:szCs w:val="18"/>
        </w:rPr>
        <w:t>54%</w:t>
      </w:r>
      <w:r w:rsidR="007674C7" w:rsidRPr="005C1AA4">
        <w:rPr>
          <w:rFonts w:ascii="Times New Roman" w:eastAsia="等线" w:hAnsi="Times New Roman" w:cs="Times New Roman"/>
          <w:color w:val="000000"/>
          <w:sz w:val="18"/>
          <w:szCs w:val="18"/>
        </w:rPr>
        <w:t>~</w:t>
      </w:r>
      <w:r w:rsidR="009B1CD2" w:rsidRPr="005C1AA4">
        <w:rPr>
          <w:rFonts w:ascii="Times New Roman" w:eastAsia="宋体" w:hAnsi="Times New Roman" w:cs="Times New Roman"/>
          <w:sz w:val="18"/>
          <w:szCs w:val="18"/>
        </w:rPr>
        <w:t>56%</w:t>
      </w:r>
      <w:r w:rsidR="009B1CD2" w:rsidRPr="005C1AA4">
        <w:rPr>
          <w:rFonts w:ascii="Times New Roman" w:eastAsia="宋体" w:hAnsi="Times New Roman" w:cs="Times New Roman"/>
          <w:sz w:val="18"/>
          <w:szCs w:val="18"/>
        </w:rPr>
        <w:t>之间（</w:t>
      </w:r>
      <w:r w:rsidR="0006651B" w:rsidRPr="0006651B">
        <w:rPr>
          <w:rFonts w:ascii="Times New Roman" w:eastAsia="宋体" w:hAnsi="Times New Roman" w:cs="Times New Roman" w:hint="eastAsia"/>
          <w:i/>
          <w:sz w:val="18"/>
          <w:szCs w:val="18"/>
        </w:rPr>
        <w:t>P</w:t>
      </w:r>
      <w:r w:rsidR="009B1CD2" w:rsidRPr="005C1AA4">
        <w:rPr>
          <w:rFonts w:ascii="Times New Roman" w:eastAsia="宋体" w:hAnsi="Times New Roman" w:cs="Times New Roman"/>
          <w:sz w:val="18"/>
          <w:szCs w:val="18"/>
        </w:rPr>
        <w:t>&lt;0.01</w:t>
      </w:r>
      <w:r w:rsidR="009B1CD2" w:rsidRPr="005C1AA4">
        <w:rPr>
          <w:rFonts w:ascii="Times New Roman" w:eastAsia="宋体" w:hAnsi="Times New Roman" w:cs="Times New Roman"/>
          <w:sz w:val="18"/>
          <w:szCs w:val="18"/>
        </w:rPr>
        <w:t>）</w:t>
      </w:r>
      <w:r w:rsidR="0066168D" w:rsidRPr="005C1AA4">
        <w:rPr>
          <w:rFonts w:ascii="Times New Roman" w:eastAsia="宋体" w:hAnsi="Times New Roman" w:cs="Times New Roman"/>
          <w:sz w:val="18"/>
          <w:szCs w:val="18"/>
        </w:rPr>
        <w:t>。</w:t>
      </w:r>
      <w:r w:rsidR="00F836A7" w:rsidRPr="005C1AA4">
        <w:rPr>
          <w:rFonts w:ascii="Times New Roman" w:eastAsia="宋体" w:hAnsi="Times New Roman" w:cs="Times New Roman"/>
          <w:b/>
          <w:sz w:val="18"/>
          <w:szCs w:val="18"/>
        </w:rPr>
        <w:t>结论</w:t>
      </w:r>
      <w:r w:rsidR="0097432C" w:rsidRPr="005C1AA4">
        <w:rPr>
          <w:rFonts w:ascii="Times New Roman" w:eastAsia="宋体" w:hAnsi="Times New Roman" w:cs="Times New Roman"/>
          <w:b/>
          <w:sz w:val="18"/>
          <w:szCs w:val="18"/>
        </w:rPr>
        <w:t xml:space="preserve"> </w:t>
      </w:r>
      <w:r w:rsidR="00607FF1" w:rsidRPr="005C1AA4">
        <w:rPr>
          <w:rFonts w:ascii="Times New Roman" w:eastAsia="宋体" w:hAnsi="Times New Roman" w:cs="Times New Roman"/>
          <w:sz w:val="18"/>
          <w:szCs w:val="18"/>
        </w:rPr>
        <w:t>受</w:t>
      </w:r>
      <w:r w:rsidR="00365BFB" w:rsidRPr="005C1AA4">
        <w:rPr>
          <w:rFonts w:ascii="Times New Roman" w:eastAsia="宋体" w:hAnsi="Times New Roman" w:cs="Times New Roman"/>
          <w:sz w:val="18"/>
          <w:szCs w:val="18"/>
        </w:rPr>
        <w:t>艾滋病</w:t>
      </w:r>
      <w:r w:rsidR="00AC7F6D" w:rsidRPr="005C1AA4">
        <w:rPr>
          <w:rFonts w:ascii="Times New Roman" w:eastAsia="宋体" w:hAnsi="Times New Roman" w:cs="Times New Roman"/>
          <w:sz w:val="18"/>
          <w:szCs w:val="18"/>
        </w:rPr>
        <w:t>影响</w:t>
      </w:r>
      <w:r w:rsidR="00607FF1" w:rsidRPr="005C1AA4">
        <w:rPr>
          <w:rFonts w:ascii="Times New Roman" w:eastAsia="宋体" w:hAnsi="Times New Roman" w:cs="Times New Roman"/>
          <w:sz w:val="18"/>
          <w:szCs w:val="18"/>
        </w:rPr>
        <w:t>儿童社交焦虑</w:t>
      </w:r>
      <w:r w:rsidR="00C348FA" w:rsidRPr="005C1AA4">
        <w:rPr>
          <w:rFonts w:ascii="Times New Roman" w:eastAsia="宋体" w:hAnsi="Times New Roman" w:cs="Times New Roman"/>
          <w:sz w:val="18"/>
          <w:szCs w:val="18"/>
        </w:rPr>
        <w:t>偏</w:t>
      </w:r>
      <w:r w:rsidR="00365BFB" w:rsidRPr="005C1AA4">
        <w:rPr>
          <w:rFonts w:ascii="Times New Roman" w:eastAsia="宋体" w:hAnsi="Times New Roman" w:cs="Times New Roman"/>
          <w:sz w:val="18"/>
          <w:szCs w:val="18"/>
        </w:rPr>
        <w:t>高、心理安全感水平偏低</w:t>
      </w:r>
      <w:r w:rsidR="00607FF1" w:rsidRPr="005C1AA4">
        <w:rPr>
          <w:rFonts w:ascii="Times New Roman" w:eastAsia="宋体" w:hAnsi="Times New Roman" w:cs="Times New Roman"/>
          <w:sz w:val="18"/>
          <w:szCs w:val="18"/>
        </w:rPr>
        <w:t>，</w:t>
      </w:r>
      <w:r w:rsidR="00A01D61" w:rsidRPr="005C1AA4">
        <w:rPr>
          <w:rFonts w:ascii="Times New Roman" w:eastAsia="宋体" w:hAnsi="Times New Roman" w:cs="Times New Roman"/>
          <w:sz w:val="18"/>
          <w:szCs w:val="18"/>
        </w:rPr>
        <w:t>降低社交焦虑</w:t>
      </w:r>
      <w:r w:rsidR="00AC7F6D" w:rsidRPr="005C1AA4">
        <w:rPr>
          <w:rFonts w:ascii="Times New Roman" w:eastAsia="宋体" w:hAnsi="Times New Roman" w:cs="Times New Roman"/>
          <w:sz w:val="18"/>
          <w:szCs w:val="18"/>
        </w:rPr>
        <w:t>能有效</w:t>
      </w:r>
      <w:r w:rsidR="003B6216" w:rsidRPr="005C1AA4">
        <w:rPr>
          <w:rFonts w:ascii="Times New Roman" w:eastAsia="宋体" w:hAnsi="Times New Roman" w:cs="Times New Roman"/>
          <w:sz w:val="18"/>
          <w:szCs w:val="18"/>
        </w:rPr>
        <w:t>改善</w:t>
      </w:r>
      <w:r w:rsidR="00AC7F6D" w:rsidRPr="005C1AA4">
        <w:rPr>
          <w:rFonts w:ascii="Times New Roman" w:eastAsia="宋体" w:hAnsi="Times New Roman" w:cs="Times New Roman"/>
          <w:sz w:val="18"/>
          <w:szCs w:val="18"/>
        </w:rPr>
        <w:t>他们</w:t>
      </w:r>
      <w:r w:rsidR="0074382F" w:rsidRPr="005C1AA4">
        <w:rPr>
          <w:rFonts w:ascii="Times New Roman" w:eastAsia="宋体" w:hAnsi="Times New Roman" w:cs="Times New Roman"/>
          <w:sz w:val="18"/>
          <w:szCs w:val="18"/>
        </w:rPr>
        <w:t>的</w:t>
      </w:r>
      <w:r w:rsidR="00021504" w:rsidRPr="005C1AA4">
        <w:rPr>
          <w:rFonts w:ascii="Times New Roman" w:eastAsia="宋体" w:hAnsi="Times New Roman" w:cs="Times New Roman"/>
          <w:sz w:val="18"/>
          <w:szCs w:val="18"/>
        </w:rPr>
        <w:t>心理安全感。</w:t>
      </w:r>
    </w:p>
    <w:p w:rsidR="00D878B3" w:rsidRDefault="00D878B3" w:rsidP="005C1AA4">
      <w:pPr>
        <w:widowControl/>
        <w:wordWrap w:val="0"/>
        <w:ind w:firstLineChars="200" w:firstLine="361"/>
        <w:rPr>
          <w:rFonts w:ascii="Times New Roman" w:eastAsia="宋体" w:hAnsi="Times New Roman" w:cs="Times New Roman"/>
          <w:sz w:val="18"/>
          <w:szCs w:val="18"/>
        </w:rPr>
      </w:pPr>
      <w:r w:rsidRPr="005C1AA4">
        <w:rPr>
          <w:rFonts w:ascii="Times New Roman" w:eastAsia="宋体" w:hAnsi="Times New Roman" w:cs="Times New Roman"/>
          <w:b/>
          <w:sz w:val="18"/>
          <w:szCs w:val="18"/>
        </w:rPr>
        <w:t>关键词：</w:t>
      </w:r>
      <w:r w:rsidR="00365BFB" w:rsidRPr="005C1AA4">
        <w:rPr>
          <w:rFonts w:ascii="Times New Roman" w:eastAsia="宋体" w:hAnsi="Times New Roman" w:cs="Times New Roman"/>
          <w:sz w:val="18"/>
          <w:szCs w:val="18"/>
        </w:rPr>
        <w:t>艾滋病；</w:t>
      </w:r>
      <w:r w:rsidR="00782FD8" w:rsidRPr="005C1AA4">
        <w:rPr>
          <w:rFonts w:ascii="Times New Roman" w:eastAsia="宋体" w:hAnsi="Times New Roman" w:cs="Times New Roman"/>
          <w:sz w:val="18"/>
          <w:szCs w:val="18"/>
        </w:rPr>
        <w:t>儿童；心理安全感；社交焦虑</w:t>
      </w:r>
      <w:r w:rsidR="00782FD8" w:rsidRPr="005C1AA4">
        <w:rPr>
          <w:rFonts w:ascii="Times New Roman" w:eastAsia="宋体" w:hAnsi="Times New Roman" w:cs="Times New Roman"/>
          <w:sz w:val="18"/>
          <w:szCs w:val="18"/>
        </w:rPr>
        <w:t xml:space="preserve"> </w:t>
      </w:r>
    </w:p>
    <w:p w:rsidR="009B01EB" w:rsidRPr="00BC2F12" w:rsidRDefault="009B01EB" w:rsidP="00012B79">
      <w:pPr>
        <w:widowControl/>
        <w:tabs>
          <w:tab w:val="left" w:pos="5812"/>
        </w:tabs>
        <w:wordWrap w:val="0"/>
        <w:autoSpaceDE w:val="0"/>
        <w:autoSpaceDN w:val="0"/>
        <w:adjustRightInd w:val="0"/>
        <w:snapToGrid w:val="0"/>
        <w:ind w:right="724" w:firstLineChars="200" w:firstLine="360"/>
        <w:rPr>
          <w:rFonts w:ascii="Times New Roman" w:hAnsi="Times New Roman" w:cs="Times New Roman"/>
          <w:color w:val="0000CC"/>
          <w:sz w:val="18"/>
          <w:szCs w:val="18"/>
        </w:rPr>
      </w:pPr>
      <w:r w:rsidRPr="00BC2F12">
        <w:rPr>
          <w:rFonts w:ascii="Times New Roman" w:hAnsi="Times New Roman" w:cs="Times New Roman"/>
          <w:b/>
          <w:bCs/>
          <w:kern w:val="0"/>
          <w:sz w:val="18"/>
          <w:szCs w:val="18"/>
        </w:rPr>
        <w:t>中图分类号</w:t>
      </w:r>
      <w:r w:rsidRPr="00BC2F12">
        <w:rPr>
          <w:rFonts w:ascii="Times New Roman" w:hAnsi="Times New Roman" w:cs="Times New Roman"/>
          <w:kern w:val="0"/>
          <w:sz w:val="18"/>
          <w:szCs w:val="18"/>
        </w:rPr>
        <w:t>：</w:t>
      </w:r>
      <w:r w:rsidRPr="00BC2F12">
        <w:rPr>
          <w:rFonts w:ascii="Times New Roman" w:eastAsia="宋体" w:hAnsi="Times New Roman" w:cs="Times New Roman"/>
          <w:kern w:val="0"/>
          <w:sz w:val="18"/>
          <w:szCs w:val="18"/>
        </w:rPr>
        <w:t>R512.91</w:t>
      </w:r>
      <w:r w:rsidRPr="00BC2F12">
        <w:rPr>
          <w:rFonts w:ascii="Times New Roman" w:eastAsia="宋体" w:hAnsi="Times New Roman" w:cs="Times New Roman"/>
          <w:kern w:val="0"/>
          <w:sz w:val="18"/>
          <w:szCs w:val="18"/>
        </w:rPr>
        <w:t>；</w:t>
      </w:r>
      <w:r w:rsidRPr="00BC2F12">
        <w:rPr>
          <w:rFonts w:ascii="Times New Roman" w:eastAsia="宋体" w:hAnsi="Times New Roman" w:cs="Times New Roman"/>
          <w:kern w:val="0"/>
          <w:sz w:val="18"/>
          <w:szCs w:val="18"/>
        </w:rPr>
        <w:t>R373.9</w:t>
      </w:r>
      <w:r w:rsidR="00BC2F12">
        <w:rPr>
          <w:rFonts w:ascii="Times New Roman" w:hAnsi="Times New Roman" w:cs="Times New Roman" w:hint="eastAsia"/>
          <w:kern w:val="0"/>
          <w:sz w:val="18"/>
          <w:szCs w:val="18"/>
        </w:rPr>
        <w:t xml:space="preserve">         </w:t>
      </w:r>
      <w:r w:rsidRPr="00BC2F12">
        <w:rPr>
          <w:rFonts w:ascii="Times New Roman" w:hAnsi="Times New Roman" w:cs="Times New Roman"/>
          <w:b/>
          <w:bCs/>
          <w:kern w:val="0"/>
          <w:sz w:val="18"/>
          <w:szCs w:val="18"/>
        </w:rPr>
        <w:t>文献标志码</w:t>
      </w:r>
      <w:r w:rsidRPr="00BC2F12">
        <w:rPr>
          <w:rFonts w:ascii="Times New Roman" w:hAnsi="Times New Roman" w:cs="Times New Roman"/>
          <w:kern w:val="0"/>
          <w:sz w:val="18"/>
          <w:szCs w:val="18"/>
        </w:rPr>
        <w:t>：</w:t>
      </w:r>
      <w:r w:rsidRPr="00BC2F12">
        <w:rPr>
          <w:rFonts w:ascii="Times New Roman" w:eastAsia="宋体" w:hAnsi="Times New Roman" w:cs="Times New Roman"/>
          <w:kern w:val="0"/>
          <w:sz w:val="18"/>
          <w:szCs w:val="18"/>
        </w:rPr>
        <w:t xml:space="preserve">A  </w:t>
      </w:r>
      <w:r w:rsidRPr="00BC2F12">
        <w:rPr>
          <w:rFonts w:ascii="Times New Roman" w:hAnsi="Times New Roman" w:cs="Times New Roman"/>
          <w:kern w:val="0"/>
          <w:sz w:val="18"/>
          <w:szCs w:val="18"/>
        </w:rPr>
        <w:t xml:space="preserve">       </w:t>
      </w:r>
      <w:r w:rsidRPr="00BC2F12">
        <w:rPr>
          <w:rFonts w:ascii="Times New Roman" w:hAnsi="Times New Roman" w:cs="Times New Roman"/>
          <w:b/>
          <w:sz w:val="18"/>
          <w:szCs w:val="18"/>
        </w:rPr>
        <w:t>文章编号</w:t>
      </w:r>
      <w:r w:rsidRPr="00BC2F12">
        <w:rPr>
          <w:rFonts w:ascii="Times New Roman" w:hAnsi="Times New Roman" w:cs="Times New Roman"/>
          <w:b/>
          <w:sz w:val="18"/>
          <w:szCs w:val="18"/>
        </w:rPr>
        <w:t>:</w:t>
      </w:r>
      <w:r w:rsidRPr="00BC2F12">
        <w:rPr>
          <w:rFonts w:ascii="Times New Roman" w:hAnsi="Times New Roman" w:cs="Times New Roman"/>
          <w:color w:val="0000CC"/>
          <w:sz w:val="18"/>
          <w:szCs w:val="18"/>
        </w:rPr>
        <w:t>1672-5662(2019)00-0000-00</w:t>
      </w:r>
    </w:p>
    <w:p w:rsidR="005C1AA4" w:rsidRPr="009B01EB" w:rsidRDefault="005C1AA4" w:rsidP="00012B79">
      <w:pPr>
        <w:widowControl/>
        <w:wordWrap w:val="0"/>
        <w:rPr>
          <w:rFonts w:ascii="Times New Roman" w:eastAsia="宋体" w:hAnsi="Times New Roman" w:cs="Times New Roman"/>
          <w:sz w:val="18"/>
          <w:szCs w:val="18"/>
        </w:rPr>
      </w:pPr>
    </w:p>
    <w:p w:rsidR="004D1406" w:rsidRPr="005C1AA4" w:rsidRDefault="008E0B20" w:rsidP="005C1AA4">
      <w:pPr>
        <w:widowControl/>
        <w:wordWrap w:val="0"/>
        <w:rPr>
          <w:rFonts w:ascii="Times New Roman" w:eastAsia="宋体" w:hAnsi="Times New Roman" w:cs="Times New Roman"/>
          <w:i/>
          <w:sz w:val="18"/>
          <w:szCs w:val="18"/>
        </w:rPr>
      </w:pPr>
      <w:r w:rsidRPr="005C1AA4">
        <w:rPr>
          <w:rFonts w:ascii="Times New Roman" w:eastAsia="宋体" w:hAnsi="Times New Roman" w:cs="Times New Roman"/>
          <w:b/>
          <w:sz w:val="18"/>
          <w:szCs w:val="18"/>
        </w:rPr>
        <w:t>Psychological Security and Social Anxiety of Children Affected by AIDS</w:t>
      </w:r>
      <w:r w:rsidR="005C1AA4">
        <w:rPr>
          <w:rFonts w:ascii="Times New Roman" w:eastAsia="宋体" w:hAnsi="Times New Roman" w:cs="Times New Roman" w:hint="eastAsia"/>
          <w:b/>
          <w:sz w:val="18"/>
          <w:szCs w:val="18"/>
        </w:rPr>
        <w:t xml:space="preserve"> </w:t>
      </w:r>
      <w:r w:rsidR="007C0546" w:rsidRPr="005C1AA4">
        <w:rPr>
          <w:rFonts w:ascii="Times New Roman" w:eastAsia="宋体" w:hAnsi="Times New Roman" w:cs="Times New Roman"/>
          <w:i/>
          <w:sz w:val="18"/>
          <w:szCs w:val="18"/>
        </w:rPr>
        <w:t>C</w:t>
      </w:r>
      <w:r w:rsidR="00F43B8E" w:rsidRPr="005C1AA4">
        <w:rPr>
          <w:rFonts w:ascii="Times New Roman" w:eastAsia="宋体" w:hAnsi="Times New Roman" w:cs="Times New Roman"/>
          <w:i/>
          <w:sz w:val="18"/>
          <w:szCs w:val="18"/>
        </w:rPr>
        <w:t xml:space="preserve">AO </w:t>
      </w:r>
      <w:r w:rsidR="007C0546" w:rsidRPr="005C1AA4">
        <w:rPr>
          <w:rFonts w:ascii="Times New Roman" w:eastAsia="宋体" w:hAnsi="Times New Roman" w:cs="Times New Roman"/>
          <w:i/>
          <w:sz w:val="18"/>
          <w:szCs w:val="18"/>
        </w:rPr>
        <w:t xml:space="preserve">Jun </w:t>
      </w:r>
      <w:r w:rsidR="007C0546" w:rsidRPr="005C1AA4">
        <w:rPr>
          <w:rFonts w:ascii="Times New Roman" w:eastAsia="宋体" w:hAnsi="Times New Roman" w:cs="Times New Roman"/>
          <w:i/>
          <w:sz w:val="18"/>
          <w:szCs w:val="18"/>
          <w:vertAlign w:val="superscript"/>
        </w:rPr>
        <w:t>1</w:t>
      </w:r>
      <w:r w:rsidR="00886038" w:rsidRPr="005C1AA4">
        <w:rPr>
          <w:rFonts w:ascii="Times New Roman" w:eastAsia="宋体" w:hAnsi="Times New Roman" w:cs="Times New Roman"/>
          <w:i/>
          <w:sz w:val="18"/>
          <w:szCs w:val="18"/>
        </w:rPr>
        <w:t>，</w:t>
      </w:r>
      <w:r w:rsidR="007C0546" w:rsidRPr="005C1AA4">
        <w:rPr>
          <w:rFonts w:ascii="Times New Roman" w:eastAsia="宋体" w:hAnsi="Times New Roman" w:cs="Times New Roman"/>
          <w:i/>
          <w:sz w:val="18"/>
          <w:szCs w:val="18"/>
        </w:rPr>
        <w:t>N</w:t>
      </w:r>
      <w:r w:rsidR="00F43B8E" w:rsidRPr="005C1AA4">
        <w:rPr>
          <w:rFonts w:ascii="Times New Roman" w:eastAsia="宋体" w:hAnsi="Times New Roman" w:cs="Times New Roman"/>
          <w:i/>
          <w:sz w:val="18"/>
          <w:szCs w:val="18"/>
        </w:rPr>
        <w:t>IE</w:t>
      </w:r>
      <w:r w:rsidR="007C0546" w:rsidRPr="005C1AA4">
        <w:rPr>
          <w:rFonts w:ascii="Times New Roman" w:eastAsia="宋体" w:hAnsi="Times New Roman" w:cs="Times New Roman"/>
          <w:i/>
          <w:sz w:val="18"/>
          <w:szCs w:val="18"/>
        </w:rPr>
        <w:t xml:space="preserve"> </w:t>
      </w:r>
      <w:proofErr w:type="spellStart"/>
      <w:r w:rsidR="007C0546" w:rsidRPr="005C1AA4">
        <w:rPr>
          <w:rFonts w:ascii="Times New Roman" w:eastAsia="宋体" w:hAnsi="Times New Roman" w:cs="Times New Roman"/>
          <w:i/>
          <w:sz w:val="18"/>
          <w:szCs w:val="18"/>
        </w:rPr>
        <w:t>Shengnan</w:t>
      </w:r>
      <w:proofErr w:type="spellEnd"/>
      <w:r w:rsidR="007C0546" w:rsidRPr="005C1AA4">
        <w:rPr>
          <w:rFonts w:ascii="Times New Roman" w:eastAsia="宋体" w:hAnsi="Times New Roman" w:cs="Times New Roman"/>
          <w:i/>
          <w:sz w:val="18"/>
          <w:szCs w:val="18"/>
          <w:vertAlign w:val="superscript"/>
        </w:rPr>
        <w:t xml:space="preserve"> </w:t>
      </w:r>
      <w:r w:rsidR="00A23242" w:rsidRPr="005C1AA4">
        <w:rPr>
          <w:rFonts w:ascii="Times New Roman" w:eastAsia="宋体" w:hAnsi="Times New Roman" w:cs="Times New Roman"/>
          <w:i/>
          <w:sz w:val="18"/>
          <w:szCs w:val="18"/>
          <w:vertAlign w:val="superscript"/>
        </w:rPr>
        <w:t>2</w:t>
      </w:r>
      <w:r w:rsidR="00886038" w:rsidRPr="005C1AA4">
        <w:rPr>
          <w:rFonts w:ascii="Times New Roman" w:eastAsia="宋体" w:hAnsi="Times New Roman" w:cs="Times New Roman"/>
          <w:i/>
          <w:sz w:val="18"/>
          <w:szCs w:val="18"/>
        </w:rPr>
        <w:t>，</w:t>
      </w:r>
      <w:r w:rsidR="007C0546" w:rsidRPr="005C1AA4">
        <w:rPr>
          <w:rFonts w:ascii="Times New Roman" w:eastAsia="宋体" w:hAnsi="Times New Roman" w:cs="Times New Roman"/>
          <w:i/>
          <w:sz w:val="18"/>
          <w:szCs w:val="18"/>
        </w:rPr>
        <w:t>L</w:t>
      </w:r>
      <w:r w:rsidR="00F43B8E" w:rsidRPr="005C1AA4">
        <w:rPr>
          <w:rFonts w:ascii="Times New Roman" w:eastAsia="宋体" w:hAnsi="Times New Roman" w:cs="Times New Roman"/>
          <w:i/>
          <w:sz w:val="18"/>
          <w:szCs w:val="18"/>
        </w:rPr>
        <w:t>I</w:t>
      </w:r>
      <w:r w:rsidR="007C0546" w:rsidRPr="005C1AA4">
        <w:rPr>
          <w:rFonts w:ascii="Times New Roman" w:eastAsia="宋体" w:hAnsi="Times New Roman" w:cs="Times New Roman"/>
          <w:i/>
          <w:sz w:val="18"/>
          <w:szCs w:val="18"/>
        </w:rPr>
        <w:t xml:space="preserve"> </w:t>
      </w:r>
      <w:proofErr w:type="spellStart"/>
      <w:r w:rsidR="007C0546" w:rsidRPr="005C1AA4">
        <w:rPr>
          <w:rFonts w:ascii="Times New Roman" w:eastAsia="宋体" w:hAnsi="Times New Roman" w:cs="Times New Roman"/>
          <w:i/>
          <w:sz w:val="18"/>
          <w:szCs w:val="18"/>
        </w:rPr>
        <w:t>Mengran</w:t>
      </w:r>
      <w:proofErr w:type="spellEnd"/>
      <w:r w:rsidR="007C0546" w:rsidRPr="005C1AA4">
        <w:rPr>
          <w:rFonts w:ascii="Times New Roman" w:eastAsia="宋体" w:hAnsi="Times New Roman" w:cs="Times New Roman"/>
          <w:i/>
          <w:sz w:val="18"/>
          <w:szCs w:val="18"/>
          <w:vertAlign w:val="superscript"/>
        </w:rPr>
        <w:t xml:space="preserve"> 1</w:t>
      </w:r>
      <w:r w:rsidR="00886038" w:rsidRPr="005C1AA4">
        <w:rPr>
          <w:rFonts w:ascii="Times New Roman" w:eastAsia="宋体" w:hAnsi="Times New Roman" w:cs="Times New Roman"/>
          <w:i/>
          <w:sz w:val="18"/>
          <w:szCs w:val="18"/>
        </w:rPr>
        <w:t>，</w:t>
      </w:r>
      <w:r w:rsidR="007C0546" w:rsidRPr="005C1AA4">
        <w:rPr>
          <w:rFonts w:ascii="Times New Roman" w:eastAsia="宋体" w:hAnsi="Times New Roman" w:cs="Times New Roman"/>
          <w:i/>
          <w:sz w:val="18"/>
          <w:szCs w:val="18"/>
        </w:rPr>
        <w:t>T</w:t>
      </w:r>
      <w:r w:rsidR="00F43B8E" w:rsidRPr="005C1AA4">
        <w:rPr>
          <w:rFonts w:ascii="Times New Roman" w:eastAsia="宋体" w:hAnsi="Times New Roman" w:cs="Times New Roman"/>
          <w:i/>
          <w:sz w:val="18"/>
          <w:szCs w:val="18"/>
        </w:rPr>
        <w:t>UO</w:t>
      </w:r>
      <w:r w:rsidR="007C0546" w:rsidRPr="005C1AA4">
        <w:rPr>
          <w:rFonts w:ascii="Times New Roman" w:eastAsia="宋体" w:hAnsi="Times New Roman" w:cs="Times New Roman"/>
          <w:i/>
          <w:sz w:val="18"/>
          <w:szCs w:val="18"/>
        </w:rPr>
        <w:t xml:space="preserve"> Anxie</w:t>
      </w:r>
      <w:r w:rsidR="007C0546" w:rsidRPr="005C1AA4">
        <w:rPr>
          <w:rFonts w:ascii="Times New Roman" w:eastAsia="宋体" w:hAnsi="Times New Roman" w:cs="Times New Roman"/>
          <w:i/>
          <w:sz w:val="18"/>
          <w:szCs w:val="18"/>
          <w:vertAlign w:val="superscript"/>
        </w:rPr>
        <w:t>1</w:t>
      </w:r>
      <w:r w:rsidR="00012B79">
        <w:rPr>
          <w:rFonts w:ascii="Times New Roman" w:eastAsia="宋体" w:hAnsi="Times New Roman" w:cs="Times New Roman" w:hint="eastAsia"/>
          <w:i/>
          <w:sz w:val="18"/>
          <w:szCs w:val="18"/>
        </w:rPr>
        <w:t>.</w:t>
      </w:r>
      <w:r w:rsidR="00012B79" w:rsidRPr="005C1AA4">
        <w:rPr>
          <w:rFonts w:ascii="Times New Roman" w:eastAsia="宋体" w:hAnsi="Times New Roman" w:cs="Times New Roman"/>
          <w:i/>
          <w:sz w:val="18"/>
          <w:szCs w:val="18"/>
        </w:rPr>
        <w:t xml:space="preserve"> </w:t>
      </w:r>
      <w:proofErr w:type="gramStart"/>
      <w:r w:rsidR="007C0546" w:rsidRPr="005C1AA4">
        <w:rPr>
          <w:rFonts w:ascii="Times New Roman" w:eastAsia="宋体" w:hAnsi="Times New Roman" w:cs="Times New Roman"/>
          <w:i/>
          <w:sz w:val="18"/>
          <w:szCs w:val="18"/>
        </w:rPr>
        <w:t>(</w:t>
      </w:r>
      <w:proofErr w:type="spellStart"/>
      <w:r w:rsidR="007C0546" w:rsidRPr="005C1AA4">
        <w:rPr>
          <w:rFonts w:ascii="Times New Roman" w:eastAsia="宋体" w:hAnsi="Times New Roman" w:cs="Times New Roman"/>
          <w:i/>
          <w:sz w:val="18"/>
          <w:szCs w:val="18"/>
        </w:rPr>
        <w:t>Guizhou</w:t>
      </w:r>
      <w:proofErr w:type="spellEnd"/>
      <w:r w:rsidR="007C0546" w:rsidRPr="005C1AA4">
        <w:rPr>
          <w:rFonts w:ascii="Times New Roman" w:eastAsia="宋体" w:hAnsi="Times New Roman" w:cs="Times New Roman"/>
          <w:i/>
          <w:sz w:val="18"/>
          <w:szCs w:val="18"/>
        </w:rPr>
        <w:t xml:space="preserve"> Medical University; 1.</w:t>
      </w:r>
      <w:proofErr w:type="gramEnd"/>
      <w:r w:rsidR="007C0546" w:rsidRPr="005C1AA4">
        <w:rPr>
          <w:rFonts w:ascii="Times New Roman" w:eastAsia="宋体" w:hAnsi="Times New Roman" w:cs="Times New Roman"/>
          <w:i/>
          <w:sz w:val="18"/>
          <w:szCs w:val="18"/>
        </w:rPr>
        <w:t xml:space="preserve"> Medical humanities college</w:t>
      </w:r>
      <w:proofErr w:type="gramStart"/>
      <w:r w:rsidR="007C0546" w:rsidRPr="005C1AA4">
        <w:rPr>
          <w:rFonts w:ascii="Times New Roman" w:eastAsia="宋体" w:hAnsi="Times New Roman" w:cs="Times New Roman"/>
          <w:i/>
          <w:sz w:val="18"/>
          <w:szCs w:val="18"/>
        </w:rPr>
        <w:t>;2</w:t>
      </w:r>
      <w:proofErr w:type="gramEnd"/>
      <w:r w:rsidR="007C0546" w:rsidRPr="005C1AA4">
        <w:rPr>
          <w:rFonts w:ascii="Times New Roman" w:eastAsia="宋体" w:hAnsi="Times New Roman" w:cs="Times New Roman"/>
          <w:i/>
          <w:sz w:val="18"/>
          <w:szCs w:val="18"/>
        </w:rPr>
        <w:t>. School of Public</w:t>
      </w:r>
      <w:r w:rsidR="002E0C99" w:rsidRPr="005C1AA4">
        <w:rPr>
          <w:rFonts w:ascii="Times New Roman" w:eastAsia="宋体" w:hAnsi="Times New Roman" w:cs="Times New Roman"/>
          <w:i/>
          <w:sz w:val="18"/>
          <w:szCs w:val="18"/>
        </w:rPr>
        <w:t xml:space="preserve"> </w:t>
      </w:r>
      <w:r w:rsidR="007C0546" w:rsidRPr="005C1AA4">
        <w:rPr>
          <w:rFonts w:ascii="Times New Roman" w:eastAsia="宋体" w:hAnsi="Times New Roman" w:cs="Times New Roman"/>
          <w:i/>
          <w:sz w:val="18"/>
          <w:szCs w:val="18"/>
        </w:rPr>
        <w:t>Health; Guiyang 550025</w:t>
      </w:r>
      <w:proofErr w:type="gramStart"/>
      <w:r w:rsidR="00012B79">
        <w:rPr>
          <w:rFonts w:ascii="Times New Roman" w:eastAsia="宋体" w:hAnsi="Times New Roman" w:cs="Times New Roman" w:hint="eastAsia"/>
          <w:i/>
          <w:sz w:val="18"/>
          <w:szCs w:val="18"/>
        </w:rPr>
        <w:t>,China</w:t>
      </w:r>
      <w:proofErr w:type="gramEnd"/>
      <w:r w:rsidR="007C0546" w:rsidRPr="005C1AA4">
        <w:rPr>
          <w:rFonts w:ascii="Times New Roman" w:eastAsia="宋体" w:hAnsi="Times New Roman" w:cs="Times New Roman"/>
          <w:i/>
          <w:sz w:val="18"/>
          <w:szCs w:val="18"/>
        </w:rPr>
        <w:t>)</w:t>
      </w:r>
    </w:p>
    <w:p w:rsidR="008B7821" w:rsidRPr="005C1AA4" w:rsidRDefault="008B7821" w:rsidP="005C1AA4">
      <w:pPr>
        <w:widowControl/>
        <w:ind w:firstLineChars="236" w:firstLine="425"/>
        <w:jc w:val="left"/>
        <w:rPr>
          <w:rFonts w:ascii="Times New Roman" w:eastAsia="宋体" w:hAnsi="Times New Roman" w:cs="Times New Roman"/>
          <w:sz w:val="18"/>
          <w:szCs w:val="18"/>
        </w:rPr>
      </w:pPr>
      <w:r w:rsidRPr="005C1AA4">
        <w:rPr>
          <w:rFonts w:ascii="Times New Roman" w:eastAsia="宋体" w:hAnsi="Times New Roman" w:cs="Times New Roman"/>
          <w:sz w:val="18"/>
          <w:szCs w:val="18"/>
        </w:rPr>
        <w:t>Corresponding author: T</w:t>
      </w:r>
      <w:r w:rsidR="003F2C94" w:rsidRPr="005C1AA4">
        <w:rPr>
          <w:rFonts w:ascii="Times New Roman" w:eastAsia="宋体" w:hAnsi="Times New Roman" w:cs="Times New Roman"/>
          <w:sz w:val="18"/>
          <w:szCs w:val="18"/>
        </w:rPr>
        <w:t>UO</w:t>
      </w:r>
      <w:r w:rsidR="00070105" w:rsidRPr="005C1AA4">
        <w:rPr>
          <w:rFonts w:ascii="Times New Roman" w:eastAsia="宋体" w:hAnsi="Times New Roman" w:cs="Times New Roman"/>
          <w:sz w:val="18"/>
          <w:szCs w:val="18"/>
        </w:rPr>
        <w:t xml:space="preserve"> </w:t>
      </w:r>
      <w:proofErr w:type="spellStart"/>
      <w:r w:rsidR="00070105" w:rsidRPr="005C1AA4">
        <w:rPr>
          <w:rFonts w:ascii="Times New Roman" w:eastAsia="宋体" w:hAnsi="Times New Roman" w:cs="Times New Roman"/>
          <w:sz w:val="18"/>
          <w:szCs w:val="18"/>
        </w:rPr>
        <w:t>Anxie</w:t>
      </w:r>
      <w:proofErr w:type="spellEnd"/>
      <w:r w:rsidR="00FA620E" w:rsidRPr="005C1AA4">
        <w:rPr>
          <w:rFonts w:ascii="Times New Roman" w:eastAsia="宋体" w:hAnsi="Times New Roman" w:cs="Times New Roman"/>
          <w:sz w:val="18"/>
          <w:szCs w:val="18"/>
        </w:rPr>
        <w:t>,</w:t>
      </w:r>
      <w:r w:rsidRPr="005C1AA4">
        <w:rPr>
          <w:rFonts w:ascii="Times New Roman" w:eastAsia="宋体" w:hAnsi="Times New Roman" w:cs="Times New Roman"/>
          <w:sz w:val="18"/>
          <w:szCs w:val="18"/>
        </w:rPr>
        <w:t xml:space="preserve"> Email: </w:t>
      </w:r>
      <w:r w:rsidR="00A10D02" w:rsidRPr="005C1AA4">
        <w:rPr>
          <w:rFonts w:ascii="Times New Roman" w:eastAsia="宋体" w:hAnsi="Times New Roman" w:cs="Times New Roman"/>
          <w:sz w:val="18"/>
          <w:szCs w:val="18"/>
        </w:rPr>
        <w:t>392083708</w:t>
      </w:r>
      <w:r w:rsidRPr="005C1AA4">
        <w:rPr>
          <w:rFonts w:ascii="Times New Roman" w:eastAsia="宋体" w:hAnsi="Times New Roman" w:cs="Times New Roman"/>
          <w:sz w:val="18"/>
          <w:szCs w:val="18"/>
        </w:rPr>
        <w:t>@qq.com</w:t>
      </w:r>
    </w:p>
    <w:p w:rsidR="008B7821" w:rsidRDefault="008B7821" w:rsidP="005C1AA4">
      <w:pPr>
        <w:widowControl/>
        <w:ind w:firstLineChars="236" w:firstLine="425"/>
        <w:jc w:val="left"/>
        <w:rPr>
          <w:rFonts w:ascii="Times New Roman" w:eastAsia="宋体" w:hAnsi="Times New Roman" w:cs="Times New Roman"/>
          <w:sz w:val="18"/>
          <w:szCs w:val="18"/>
        </w:rPr>
      </w:pPr>
      <w:r w:rsidRPr="005C1AA4">
        <w:rPr>
          <w:rFonts w:ascii="Times New Roman" w:eastAsia="宋体" w:hAnsi="Times New Roman" w:cs="Times New Roman"/>
          <w:sz w:val="18"/>
          <w:szCs w:val="18"/>
        </w:rPr>
        <w:t xml:space="preserve">Supported by </w:t>
      </w:r>
      <w:proofErr w:type="spellStart"/>
      <w:r w:rsidRPr="005C1AA4">
        <w:rPr>
          <w:rFonts w:ascii="Times New Roman" w:eastAsia="宋体" w:hAnsi="Times New Roman" w:cs="Times New Roman"/>
          <w:sz w:val="18"/>
          <w:szCs w:val="18"/>
        </w:rPr>
        <w:t>Guizhou</w:t>
      </w:r>
      <w:proofErr w:type="spellEnd"/>
      <w:r w:rsidRPr="005C1AA4">
        <w:rPr>
          <w:rFonts w:ascii="Times New Roman" w:eastAsia="宋体" w:hAnsi="Times New Roman" w:cs="Times New Roman"/>
          <w:sz w:val="18"/>
          <w:szCs w:val="18"/>
        </w:rPr>
        <w:t xml:space="preserve"> Provincial Science </w:t>
      </w:r>
      <w:r w:rsidR="00284AEF">
        <w:rPr>
          <w:rFonts w:ascii="Times New Roman" w:eastAsia="宋体" w:hAnsi="Times New Roman" w:cs="Times New Roman"/>
          <w:sz w:val="18"/>
          <w:szCs w:val="18"/>
        </w:rPr>
        <w:t>and Technology Department Fund</w:t>
      </w:r>
      <w:r w:rsidR="00284AEF" w:rsidRPr="005C1AA4">
        <w:rPr>
          <w:rFonts w:ascii="Times New Roman" w:eastAsia="宋体" w:hAnsi="Times New Roman" w:cs="Times New Roman"/>
          <w:sz w:val="18"/>
          <w:szCs w:val="18"/>
        </w:rPr>
        <w:t>[</w:t>
      </w:r>
      <w:proofErr w:type="spellStart"/>
      <w:r w:rsidR="00284AEF" w:rsidRPr="005C1AA4">
        <w:rPr>
          <w:rFonts w:ascii="Times New Roman" w:eastAsia="宋体" w:hAnsi="Times New Roman" w:cs="Times New Roman"/>
          <w:sz w:val="18"/>
          <w:szCs w:val="18"/>
        </w:rPr>
        <w:t>Qiankehe</w:t>
      </w:r>
      <w:proofErr w:type="spellEnd"/>
      <w:r w:rsidR="00284AEF">
        <w:rPr>
          <w:rFonts w:ascii="Times New Roman" w:eastAsia="宋体" w:hAnsi="Times New Roman" w:cs="Times New Roman" w:hint="eastAsia"/>
          <w:sz w:val="18"/>
          <w:szCs w:val="18"/>
        </w:rPr>
        <w:t xml:space="preserve"> </w:t>
      </w:r>
      <w:r w:rsidR="00284AEF" w:rsidRPr="005C1AA4">
        <w:rPr>
          <w:rFonts w:ascii="Times New Roman" w:eastAsia="宋体" w:hAnsi="Times New Roman" w:cs="Times New Roman"/>
          <w:sz w:val="18"/>
          <w:szCs w:val="18"/>
        </w:rPr>
        <w:t>J</w:t>
      </w:r>
      <w:r w:rsidR="00284AEF">
        <w:rPr>
          <w:rFonts w:ascii="Times New Roman" w:eastAsia="宋体" w:hAnsi="Times New Roman" w:cs="Times New Roman" w:hint="eastAsia"/>
          <w:sz w:val="18"/>
          <w:szCs w:val="18"/>
        </w:rPr>
        <w:t>（</w:t>
      </w:r>
      <w:r w:rsidR="00284AEF" w:rsidRPr="005C1AA4">
        <w:rPr>
          <w:rFonts w:ascii="Times New Roman" w:eastAsia="宋体" w:hAnsi="Times New Roman" w:cs="Times New Roman"/>
          <w:sz w:val="18"/>
          <w:szCs w:val="18"/>
        </w:rPr>
        <w:t>2013</w:t>
      </w:r>
      <w:r w:rsidR="00284AEF">
        <w:rPr>
          <w:rFonts w:ascii="Times New Roman" w:eastAsia="宋体" w:hAnsi="Times New Roman" w:cs="Times New Roman" w:hint="eastAsia"/>
          <w:sz w:val="18"/>
          <w:szCs w:val="18"/>
        </w:rPr>
        <w:t>）</w:t>
      </w:r>
      <w:r w:rsidR="00284AEF" w:rsidRPr="005C1AA4">
        <w:rPr>
          <w:rFonts w:ascii="Times New Roman" w:eastAsia="宋体" w:hAnsi="Times New Roman" w:cs="Times New Roman"/>
          <w:sz w:val="18"/>
          <w:szCs w:val="18"/>
        </w:rPr>
        <w:t>2048]</w:t>
      </w:r>
      <w:r w:rsidRPr="005C1AA4">
        <w:rPr>
          <w:rFonts w:ascii="Times New Roman" w:eastAsia="宋体" w:hAnsi="Times New Roman" w:cs="Times New Roman"/>
          <w:sz w:val="18"/>
          <w:szCs w:val="18"/>
        </w:rPr>
        <w:t xml:space="preserve"> </w:t>
      </w:r>
    </w:p>
    <w:p w:rsidR="005C1AA4" w:rsidRPr="005C1AA4" w:rsidRDefault="005C1AA4" w:rsidP="005C1AA4">
      <w:pPr>
        <w:widowControl/>
        <w:ind w:firstLineChars="236" w:firstLine="425"/>
        <w:jc w:val="left"/>
        <w:rPr>
          <w:rFonts w:ascii="Times New Roman" w:eastAsia="宋体" w:hAnsi="Times New Roman" w:cs="Times New Roman"/>
          <w:sz w:val="18"/>
          <w:szCs w:val="18"/>
        </w:rPr>
      </w:pPr>
    </w:p>
    <w:p w:rsidR="0002076C" w:rsidRPr="005C1AA4" w:rsidRDefault="00E93FAA" w:rsidP="005C1AA4">
      <w:pPr>
        <w:widowControl/>
        <w:ind w:firstLineChars="200" w:firstLine="360"/>
        <w:rPr>
          <w:rFonts w:ascii="Times New Roman" w:eastAsia="等线" w:hAnsi="Times New Roman" w:cs="Times New Roman"/>
          <w:color w:val="000000"/>
          <w:sz w:val="18"/>
          <w:szCs w:val="18"/>
        </w:rPr>
      </w:pPr>
      <w:r w:rsidRPr="005C1AA4">
        <w:rPr>
          <w:rFonts w:ascii="Times New Roman" w:eastAsia="等线" w:hAnsi="Times New Roman" w:cs="Times New Roman"/>
          <w:b/>
          <w:color w:val="000000"/>
          <w:sz w:val="18"/>
          <w:szCs w:val="18"/>
        </w:rPr>
        <w:t>Abstract:</w:t>
      </w:r>
      <w:r w:rsidR="00910759" w:rsidRPr="005C1AA4">
        <w:rPr>
          <w:rFonts w:ascii="Times New Roman" w:eastAsia="等线" w:hAnsi="Times New Roman" w:cs="Times New Roman"/>
          <w:b/>
          <w:color w:val="000000"/>
          <w:sz w:val="18"/>
          <w:szCs w:val="18"/>
        </w:rPr>
        <w:t xml:space="preserve"> </w:t>
      </w:r>
      <w:r w:rsidRPr="005C1AA4">
        <w:rPr>
          <w:rFonts w:ascii="Times New Roman" w:eastAsia="等线" w:hAnsi="Times New Roman" w:cs="Times New Roman"/>
          <w:b/>
          <w:color w:val="000000"/>
          <w:sz w:val="18"/>
          <w:szCs w:val="18"/>
        </w:rPr>
        <w:t>Objective</w:t>
      </w:r>
      <w:r w:rsidRPr="005C1AA4">
        <w:rPr>
          <w:rFonts w:ascii="Times New Roman" w:eastAsia="等线" w:hAnsi="Times New Roman" w:cs="Times New Roman"/>
          <w:color w:val="000000"/>
          <w:sz w:val="18"/>
          <w:szCs w:val="18"/>
        </w:rPr>
        <w:t xml:space="preserve"> </w:t>
      </w:r>
      <w:proofErr w:type="gramStart"/>
      <w:r w:rsidR="00910759" w:rsidRPr="005C1AA4">
        <w:rPr>
          <w:rFonts w:ascii="Times New Roman" w:eastAsia="等线" w:hAnsi="Times New Roman" w:cs="Times New Roman"/>
          <w:color w:val="000000"/>
          <w:sz w:val="18"/>
          <w:szCs w:val="18"/>
        </w:rPr>
        <w:t>To</w:t>
      </w:r>
      <w:proofErr w:type="gramEnd"/>
      <w:r w:rsidR="00910759" w:rsidRPr="005C1AA4">
        <w:rPr>
          <w:rFonts w:ascii="Times New Roman" w:eastAsia="等线" w:hAnsi="Times New Roman" w:cs="Times New Roman"/>
          <w:color w:val="000000"/>
          <w:sz w:val="18"/>
          <w:szCs w:val="18"/>
        </w:rPr>
        <w:t xml:space="preserve"> understand the status quo and relationship of psychological security and social anxiety of children affected by AIDS, and to provide reference for formulating support policies and intervention.</w:t>
      </w:r>
      <w:r w:rsidR="0002076C" w:rsidRPr="005C1AA4">
        <w:rPr>
          <w:rFonts w:ascii="Times New Roman" w:eastAsia="等线" w:hAnsi="Times New Roman" w:cs="Times New Roman"/>
          <w:color w:val="000000"/>
          <w:sz w:val="18"/>
          <w:szCs w:val="18"/>
        </w:rPr>
        <w:t xml:space="preserve"> </w:t>
      </w:r>
      <w:r w:rsidR="0002076C" w:rsidRPr="005C1AA4">
        <w:rPr>
          <w:rFonts w:ascii="Times New Roman" w:eastAsia="等线" w:hAnsi="Times New Roman" w:cs="Times New Roman"/>
          <w:b/>
          <w:color w:val="000000"/>
          <w:sz w:val="18"/>
          <w:szCs w:val="18"/>
        </w:rPr>
        <w:t xml:space="preserve">Methods </w:t>
      </w:r>
      <w:r w:rsidR="0002076C" w:rsidRPr="005C1AA4">
        <w:rPr>
          <w:rFonts w:ascii="Times New Roman" w:eastAsia="等线" w:hAnsi="Times New Roman" w:cs="Times New Roman"/>
          <w:color w:val="000000"/>
          <w:sz w:val="18"/>
          <w:szCs w:val="18"/>
        </w:rPr>
        <w:t xml:space="preserve">232 AIDS-affected children and 1640 normal children were investigated by questionnaire. T-test, Pearson correlation and multiple regression analysis were used to compare the differences between groups and analyze the influence of social anxiety on psychological security. </w:t>
      </w:r>
      <w:r w:rsidR="0002076C" w:rsidRPr="005C1AA4">
        <w:rPr>
          <w:rFonts w:ascii="Times New Roman" w:eastAsia="等线" w:hAnsi="Times New Roman" w:cs="Times New Roman"/>
          <w:b/>
          <w:color w:val="000000"/>
          <w:sz w:val="18"/>
          <w:szCs w:val="18"/>
        </w:rPr>
        <w:t xml:space="preserve">Results </w:t>
      </w:r>
      <w:r w:rsidR="0002076C" w:rsidRPr="005C1AA4">
        <w:rPr>
          <w:rFonts w:ascii="Times New Roman" w:eastAsia="等线" w:hAnsi="Times New Roman" w:cs="Times New Roman"/>
          <w:color w:val="000000"/>
          <w:sz w:val="18"/>
          <w:szCs w:val="18"/>
        </w:rPr>
        <w:t>The psychological security of children affected by AIDS was significantly lower than that of ordinary children (t = 6.61, P &lt; 0.01), social anxiety was significantly higher than that of ordinary children (t=-22.29, P&lt;0.01); the social anxiety score of girls (26.58</w:t>
      </w:r>
      <w:r w:rsidR="00C218E5" w:rsidRPr="005C1AA4">
        <w:rPr>
          <w:rFonts w:ascii="Times New Roman" w:eastAsia="宋体" w:hAnsi="Times New Roman" w:cs="Times New Roman"/>
          <w:sz w:val="18"/>
          <w:szCs w:val="18"/>
        </w:rPr>
        <w:t>±</w:t>
      </w:r>
      <w:r w:rsidR="0002076C" w:rsidRPr="005C1AA4">
        <w:rPr>
          <w:rFonts w:ascii="Times New Roman" w:eastAsia="等线" w:hAnsi="Times New Roman" w:cs="Times New Roman"/>
          <w:color w:val="000000"/>
          <w:sz w:val="18"/>
          <w:szCs w:val="18"/>
        </w:rPr>
        <w:t>2.61) was significantly higher than that of boys (18.91</w:t>
      </w:r>
      <w:r w:rsidR="00C218E5" w:rsidRPr="005C1AA4">
        <w:rPr>
          <w:rFonts w:ascii="Times New Roman" w:eastAsia="宋体" w:hAnsi="Times New Roman" w:cs="Times New Roman"/>
          <w:sz w:val="18"/>
          <w:szCs w:val="18"/>
        </w:rPr>
        <w:t>±</w:t>
      </w:r>
      <w:r w:rsidR="0002076C" w:rsidRPr="005C1AA4">
        <w:rPr>
          <w:rFonts w:ascii="Times New Roman" w:eastAsia="等线" w:hAnsi="Times New Roman" w:cs="Times New Roman"/>
          <w:color w:val="000000"/>
          <w:sz w:val="18"/>
          <w:szCs w:val="18"/>
        </w:rPr>
        <w:t>2.35),(t=-23.51,P&lt;0.01); and the psychological security score of girls (28.83</w:t>
      </w:r>
      <w:r w:rsidR="00C218E5" w:rsidRPr="005C1AA4">
        <w:rPr>
          <w:rFonts w:ascii="Times New Roman" w:eastAsia="宋体" w:hAnsi="Times New Roman" w:cs="Times New Roman"/>
          <w:sz w:val="18"/>
          <w:szCs w:val="18"/>
        </w:rPr>
        <w:t>±</w:t>
      </w:r>
      <w:r w:rsidR="0002076C" w:rsidRPr="005C1AA4">
        <w:rPr>
          <w:rFonts w:ascii="Times New Roman" w:eastAsia="等线" w:hAnsi="Times New Roman" w:cs="Times New Roman"/>
          <w:color w:val="000000"/>
          <w:sz w:val="18"/>
          <w:szCs w:val="18"/>
        </w:rPr>
        <w:t>11.08) was significantly lower than that of boys (57.68</w:t>
      </w:r>
      <w:r w:rsidR="00C218E5" w:rsidRPr="005C1AA4">
        <w:rPr>
          <w:rFonts w:ascii="Times New Roman" w:eastAsia="宋体" w:hAnsi="Times New Roman" w:cs="Times New Roman"/>
          <w:sz w:val="18"/>
          <w:szCs w:val="18"/>
        </w:rPr>
        <w:t>±</w:t>
      </w:r>
      <w:r w:rsidR="0002076C" w:rsidRPr="005C1AA4">
        <w:rPr>
          <w:rFonts w:ascii="Times New Roman" w:eastAsia="等线" w:hAnsi="Times New Roman" w:cs="Times New Roman"/>
          <w:color w:val="000000"/>
          <w:sz w:val="18"/>
          <w:szCs w:val="18"/>
        </w:rPr>
        <w:t>15.74). (t=16.14, P&lt;0.01); correlation analysis showed that the psychological security and dimensions of children affected by AIDS were significantly negatively correlated with the dimensions of social anxiety (r=-0.637</w:t>
      </w:r>
      <w:r w:rsidR="00E161F3" w:rsidRPr="005C1AA4">
        <w:rPr>
          <w:rFonts w:ascii="Times New Roman" w:eastAsia="等线" w:hAnsi="Times New Roman" w:cs="Times New Roman"/>
          <w:color w:val="000000"/>
          <w:sz w:val="18"/>
          <w:szCs w:val="18"/>
        </w:rPr>
        <w:t>~</w:t>
      </w:r>
      <w:r w:rsidR="0002076C" w:rsidRPr="005C1AA4">
        <w:rPr>
          <w:rFonts w:ascii="Times New Roman" w:eastAsia="等线" w:hAnsi="Times New Roman" w:cs="Times New Roman"/>
          <w:color w:val="000000"/>
          <w:sz w:val="18"/>
          <w:szCs w:val="18"/>
        </w:rPr>
        <w:t>-0.695</w:t>
      </w:r>
      <w:proofErr w:type="gramStart"/>
      <w:r w:rsidR="0002076C" w:rsidRPr="005C1AA4">
        <w:rPr>
          <w:rFonts w:ascii="Times New Roman" w:eastAsia="等线" w:hAnsi="Times New Roman" w:cs="Times New Roman"/>
          <w:color w:val="000000"/>
          <w:sz w:val="18"/>
          <w:szCs w:val="18"/>
        </w:rPr>
        <w:t>,P</w:t>
      </w:r>
      <w:proofErr w:type="gramEnd"/>
      <w:r w:rsidR="0002076C" w:rsidRPr="005C1AA4">
        <w:rPr>
          <w:rFonts w:ascii="Times New Roman" w:eastAsia="等线" w:hAnsi="Times New Roman" w:cs="Times New Roman"/>
          <w:color w:val="000000"/>
          <w:sz w:val="18"/>
          <w:szCs w:val="18"/>
        </w:rPr>
        <w:t>&lt;0.01); girls affected by AIDS and social avoidance and distress were negatively predictive of psychological security and its dimensions; poor student relationship could positively predict psychological security and its dimensions, R</w:t>
      </w:r>
      <w:r w:rsidR="0002076C" w:rsidRPr="005C1AA4">
        <w:rPr>
          <w:rFonts w:ascii="Times New Roman" w:eastAsia="等线" w:hAnsi="Times New Roman" w:cs="Times New Roman"/>
          <w:color w:val="000000"/>
          <w:sz w:val="18"/>
          <w:szCs w:val="18"/>
          <w:vertAlign w:val="superscript"/>
        </w:rPr>
        <w:t>2</w:t>
      </w:r>
      <w:r w:rsidR="0002076C" w:rsidRPr="005C1AA4">
        <w:rPr>
          <w:rFonts w:ascii="Times New Roman" w:eastAsia="等线" w:hAnsi="Times New Roman" w:cs="Times New Roman"/>
          <w:color w:val="000000"/>
          <w:sz w:val="18"/>
          <w:szCs w:val="18"/>
        </w:rPr>
        <w:t xml:space="preserve"> value was in the range of 54%</w:t>
      </w:r>
      <w:r w:rsidR="00E161F3" w:rsidRPr="005C1AA4">
        <w:rPr>
          <w:rFonts w:ascii="Times New Roman" w:eastAsia="等线" w:hAnsi="Times New Roman" w:cs="Times New Roman"/>
          <w:color w:val="000000"/>
          <w:sz w:val="18"/>
          <w:szCs w:val="18"/>
        </w:rPr>
        <w:t>~</w:t>
      </w:r>
      <w:r w:rsidR="0002076C" w:rsidRPr="005C1AA4">
        <w:rPr>
          <w:rFonts w:ascii="Times New Roman" w:eastAsia="等线" w:hAnsi="Times New Roman" w:cs="Times New Roman"/>
          <w:color w:val="000000"/>
          <w:sz w:val="18"/>
          <w:szCs w:val="18"/>
        </w:rPr>
        <w:t xml:space="preserve">56% (p&lt;0.01). </w:t>
      </w:r>
      <w:r w:rsidR="0002076C" w:rsidRPr="005C1AA4">
        <w:rPr>
          <w:rFonts w:ascii="Times New Roman" w:eastAsia="等线" w:hAnsi="Times New Roman" w:cs="Times New Roman"/>
          <w:b/>
          <w:color w:val="000000"/>
          <w:sz w:val="18"/>
          <w:szCs w:val="18"/>
        </w:rPr>
        <w:t xml:space="preserve">Conclusion </w:t>
      </w:r>
      <w:r w:rsidR="0002076C" w:rsidRPr="005C1AA4">
        <w:rPr>
          <w:rFonts w:ascii="Times New Roman" w:eastAsia="等线" w:hAnsi="Times New Roman" w:cs="Times New Roman"/>
          <w:color w:val="000000"/>
          <w:sz w:val="18"/>
          <w:szCs w:val="18"/>
        </w:rPr>
        <w:t>Children affected by AIDS have high social anxiety and low level of psychological security. Reducing social anxiety can effectively improve their psychological security.</w:t>
      </w:r>
    </w:p>
    <w:p w:rsidR="00E7594A" w:rsidRPr="005C1AA4" w:rsidRDefault="004578C9" w:rsidP="005C1AA4">
      <w:pPr>
        <w:widowControl/>
        <w:ind w:firstLineChars="200" w:firstLine="360"/>
        <w:rPr>
          <w:rFonts w:ascii="Times New Roman" w:eastAsia="等线" w:hAnsi="Times New Roman" w:cs="Times New Roman"/>
          <w:color w:val="000000"/>
          <w:sz w:val="18"/>
          <w:szCs w:val="18"/>
        </w:rPr>
      </w:pPr>
      <w:r w:rsidRPr="005C1AA4">
        <w:rPr>
          <w:rFonts w:ascii="Times New Roman" w:eastAsia="等线" w:hAnsi="Times New Roman" w:cs="Times New Roman"/>
          <w:b/>
          <w:color w:val="000000"/>
          <w:sz w:val="18"/>
          <w:szCs w:val="18"/>
        </w:rPr>
        <w:t>Key</w:t>
      </w:r>
      <w:r w:rsidR="00A93AE0" w:rsidRPr="005C1AA4">
        <w:rPr>
          <w:rFonts w:ascii="Times New Roman" w:eastAsia="等线" w:hAnsi="Times New Roman" w:cs="Times New Roman"/>
          <w:b/>
          <w:color w:val="000000"/>
          <w:sz w:val="18"/>
          <w:szCs w:val="18"/>
        </w:rPr>
        <w:t xml:space="preserve"> </w:t>
      </w:r>
      <w:r w:rsidRPr="005C1AA4">
        <w:rPr>
          <w:rFonts w:ascii="Times New Roman" w:eastAsia="等线" w:hAnsi="Times New Roman" w:cs="Times New Roman"/>
          <w:b/>
          <w:color w:val="000000"/>
          <w:sz w:val="18"/>
          <w:szCs w:val="18"/>
        </w:rPr>
        <w:t>words:</w:t>
      </w:r>
      <w:r w:rsidRPr="005C1AA4">
        <w:rPr>
          <w:rFonts w:ascii="Times New Roman" w:eastAsia="等线" w:hAnsi="Times New Roman" w:cs="Times New Roman"/>
          <w:color w:val="000000"/>
          <w:sz w:val="18"/>
          <w:szCs w:val="18"/>
        </w:rPr>
        <w:t xml:space="preserve"> AIDS; Children; Psychological security; Social anxiety</w:t>
      </w:r>
    </w:p>
    <w:p w:rsidR="005C1AA4" w:rsidRPr="005C1AA4" w:rsidRDefault="005C1AA4" w:rsidP="005C1AA4">
      <w:pPr>
        <w:widowControl/>
        <w:ind w:firstLineChars="200" w:firstLine="360"/>
        <w:rPr>
          <w:rFonts w:ascii="Times New Roman" w:eastAsia="等线" w:hAnsi="Times New Roman" w:cs="Times New Roman"/>
          <w:color w:val="000000"/>
          <w:sz w:val="18"/>
          <w:szCs w:val="18"/>
        </w:rPr>
      </w:pPr>
    </w:p>
    <w:p w:rsidR="002878AC" w:rsidRDefault="00365BFB" w:rsidP="002878AC">
      <w:pPr>
        <w:pStyle w:val="a3"/>
        <w:ind w:firstLineChars="200" w:firstLine="420"/>
        <w:rPr>
          <w:rFonts w:ascii="Times New Roman" w:hAnsi="Times New Roman" w:cs="Times New Roman"/>
          <w:b/>
        </w:rPr>
      </w:pPr>
      <w:r w:rsidRPr="005C1AA4">
        <w:rPr>
          <w:rFonts w:ascii="Times New Roman" w:eastAsia="宋体" w:hAnsi="Times New Roman" w:cs="Times New Roman"/>
          <w:sz w:val="21"/>
          <w:szCs w:val="21"/>
        </w:rPr>
        <w:t>我国</w:t>
      </w:r>
      <w:r w:rsidR="00A07871" w:rsidRPr="005C1AA4">
        <w:rPr>
          <w:rFonts w:ascii="Times New Roman" w:eastAsia="宋体" w:hAnsi="Times New Roman" w:cs="Times New Roman"/>
          <w:sz w:val="21"/>
          <w:szCs w:val="21"/>
        </w:rPr>
        <w:t>艾滋病</w:t>
      </w:r>
      <w:r w:rsidR="002878AC">
        <w:rPr>
          <w:rFonts w:ascii="Times New Roman" w:eastAsia="宋体" w:hAnsi="Times New Roman" w:cs="Times New Roman"/>
          <w:sz w:val="21"/>
          <w:szCs w:val="21"/>
        </w:rPr>
        <w:t>病毒</w:t>
      </w:r>
      <w:r w:rsidR="00F40E17" w:rsidRPr="005C1AA4">
        <w:rPr>
          <w:rFonts w:ascii="Times New Roman" w:eastAsia="宋体" w:hAnsi="Times New Roman" w:cs="Times New Roman"/>
          <w:sz w:val="21"/>
          <w:szCs w:val="21"/>
        </w:rPr>
        <w:t>（</w:t>
      </w:r>
      <w:r w:rsidR="002878AC" w:rsidRPr="005C1AA4">
        <w:rPr>
          <w:rFonts w:ascii="Times New Roman" w:eastAsia="宋体" w:hAnsi="Times New Roman" w:cs="Times New Roman"/>
          <w:sz w:val="21"/>
          <w:szCs w:val="21"/>
        </w:rPr>
        <w:t>HIV</w:t>
      </w:r>
      <w:r w:rsidRPr="005C1AA4">
        <w:rPr>
          <w:rFonts w:ascii="Times New Roman" w:eastAsia="宋体" w:hAnsi="Times New Roman" w:cs="Times New Roman"/>
          <w:sz w:val="21"/>
          <w:szCs w:val="21"/>
        </w:rPr>
        <w:t>）感染者数量居</w:t>
      </w:r>
      <w:r w:rsidR="00465B16" w:rsidRPr="005C1AA4">
        <w:rPr>
          <w:rFonts w:ascii="Times New Roman" w:eastAsia="宋体" w:hAnsi="Times New Roman" w:cs="Times New Roman"/>
          <w:sz w:val="21"/>
          <w:szCs w:val="21"/>
        </w:rPr>
        <w:t>高</w:t>
      </w:r>
      <w:r w:rsidRPr="005C1AA4">
        <w:rPr>
          <w:rFonts w:ascii="Times New Roman" w:eastAsia="宋体" w:hAnsi="Times New Roman" w:cs="Times New Roman"/>
          <w:sz w:val="21"/>
          <w:szCs w:val="21"/>
        </w:rPr>
        <w:t>不下</w:t>
      </w:r>
      <w:r w:rsidR="0018104F" w:rsidRPr="005C1AA4">
        <w:rPr>
          <w:rFonts w:ascii="Times New Roman" w:eastAsia="宋体" w:hAnsi="Times New Roman" w:cs="Times New Roman"/>
          <w:sz w:val="21"/>
          <w:szCs w:val="21"/>
        </w:rPr>
        <w:t>。</w:t>
      </w:r>
      <w:r w:rsidRPr="005C1AA4">
        <w:rPr>
          <w:rFonts w:ascii="Times New Roman" w:eastAsia="宋体" w:hAnsi="Times New Roman" w:cs="Times New Roman"/>
          <w:sz w:val="21"/>
          <w:szCs w:val="21"/>
        </w:rPr>
        <w:t>据全国艾滋病</w:t>
      </w:r>
      <w:r w:rsidR="00A07871" w:rsidRPr="005C1AA4">
        <w:rPr>
          <w:rFonts w:ascii="Times New Roman" w:eastAsia="宋体" w:hAnsi="Times New Roman" w:cs="Times New Roman"/>
          <w:sz w:val="21"/>
          <w:szCs w:val="21"/>
        </w:rPr>
        <w:t>（</w:t>
      </w:r>
      <w:r w:rsidR="00A07871" w:rsidRPr="005C1AA4">
        <w:rPr>
          <w:rFonts w:ascii="Times New Roman" w:eastAsia="宋体" w:hAnsi="Times New Roman" w:cs="Times New Roman"/>
          <w:sz w:val="21"/>
          <w:szCs w:val="21"/>
        </w:rPr>
        <w:t>AIDS</w:t>
      </w:r>
      <w:r w:rsidR="00A07871" w:rsidRPr="005C1AA4">
        <w:rPr>
          <w:rFonts w:ascii="Times New Roman" w:eastAsia="宋体" w:hAnsi="Times New Roman" w:cs="Times New Roman"/>
          <w:sz w:val="21"/>
          <w:szCs w:val="21"/>
        </w:rPr>
        <w:t>）</w:t>
      </w:r>
      <w:r w:rsidRPr="005C1AA4">
        <w:rPr>
          <w:rFonts w:ascii="Times New Roman" w:eastAsia="宋体" w:hAnsi="Times New Roman" w:cs="Times New Roman"/>
          <w:sz w:val="21"/>
          <w:szCs w:val="21"/>
        </w:rPr>
        <w:t>疫情报告，</w:t>
      </w:r>
      <w:r w:rsidRPr="005C1AA4">
        <w:rPr>
          <w:rFonts w:ascii="Times New Roman" w:eastAsia="宋体" w:hAnsi="Times New Roman" w:cs="Times New Roman"/>
          <w:sz w:val="21"/>
          <w:szCs w:val="21"/>
        </w:rPr>
        <w:t>2018</w:t>
      </w:r>
      <w:r w:rsidRPr="005C1AA4">
        <w:rPr>
          <w:rFonts w:ascii="Times New Roman" w:eastAsia="宋体" w:hAnsi="Times New Roman" w:cs="Times New Roman"/>
          <w:sz w:val="21"/>
          <w:szCs w:val="21"/>
        </w:rPr>
        <w:t>年第</w:t>
      </w:r>
      <w:r w:rsidRPr="005C1AA4">
        <w:rPr>
          <w:rFonts w:ascii="Times New Roman" w:eastAsia="宋体" w:hAnsi="Times New Roman" w:cs="Times New Roman"/>
          <w:sz w:val="21"/>
          <w:szCs w:val="21"/>
        </w:rPr>
        <w:t>1</w:t>
      </w:r>
      <w:r w:rsidRPr="005C1AA4">
        <w:rPr>
          <w:rFonts w:ascii="Times New Roman" w:eastAsia="宋体" w:hAnsi="Times New Roman" w:cs="Times New Roman"/>
          <w:sz w:val="21"/>
          <w:szCs w:val="21"/>
        </w:rPr>
        <w:t>季度</w:t>
      </w:r>
      <w:r w:rsidRPr="005C1AA4">
        <w:rPr>
          <w:rFonts w:ascii="Times New Roman" w:eastAsia="宋体" w:hAnsi="Times New Roman" w:cs="Times New Roman"/>
          <w:sz w:val="21"/>
          <w:szCs w:val="21"/>
          <w:vertAlign w:val="superscript"/>
        </w:rPr>
        <w:t>[</w:t>
      </w:r>
      <w:r w:rsidR="00DD4F91" w:rsidRPr="005C1AA4">
        <w:rPr>
          <w:rFonts w:ascii="Times New Roman" w:eastAsia="宋体" w:hAnsi="Times New Roman" w:cs="Times New Roman"/>
          <w:sz w:val="21"/>
          <w:szCs w:val="21"/>
          <w:vertAlign w:val="superscript"/>
        </w:rPr>
        <w:t>1</w:t>
      </w:r>
      <w:r w:rsidRPr="005C1AA4">
        <w:rPr>
          <w:rFonts w:ascii="Times New Roman" w:eastAsia="宋体" w:hAnsi="Times New Roman" w:cs="Times New Roman"/>
          <w:sz w:val="21"/>
          <w:szCs w:val="21"/>
          <w:vertAlign w:val="superscript"/>
        </w:rPr>
        <w:t>]</w:t>
      </w:r>
      <w:r w:rsidR="00DD4F91" w:rsidRPr="005C1AA4">
        <w:rPr>
          <w:rFonts w:ascii="Times New Roman" w:eastAsia="宋体" w:hAnsi="Times New Roman" w:cs="Times New Roman"/>
          <w:sz w:val="21"/>
          <w:szCs w:val="21"/>
        </w:rPr>
        <w:t>我国</w:t>
      </w:r>
      <w:r w:rsidRPr="005C1AA4">
        <w:rPr>
          <w:rFonts w:ascii="Times New Roman" w:eastAsia="宋体" w:hAnsi="Times New Roman" w:cs="Times New Roman"/>
          <w:sz w:val="21"/>
          <w:szCs w:val="21"/>
        </w:rPr>
        <w:t>现存活</w:t>
      </w:r>
      <w:r w:rsidR="002878AC">
        <w:rPr>
          <w:rFonts w:ascii="Times New Roman" w:eastAsia="宋体" w:hAnsi="Times New Roman" w:cs="Times New Roman"/>
          <w:sz w:val="21"/>
          <w:szCs w:val="21"/>
        </w:rPr>
        <w:t>HIV</w:t>
      </w:r>
      <w:r w:rsidRPr="005C1AA4">
        <w:rPr>
          <w:rFonts w:ascii="Times New Roman" w:eastAsia="宋体" w:hAnsi="Times New Roman" w:cs="Times New Roman"/>
          <w:sz w:val="21"/>
          <w:szCs w:val="21"/>
        </w:rPr>
        <w:t>感染者</w:t>
      </w:r>
      <w:r w:rsidRPr="005C1AA4">
        <w:rPr>
          <w:rFonts w:ascii="Times New Roman" w:eastAsia="宋体" w:hAnsi="Times New Roman" w:cs="Times New Roman"/>
          <w:sz w:val="21"/>
          <w:szCs w:val="21"/>
        </w:rPr>
        <w:t>/AIDS</w:t>
      </w:r>
      <w:r w:rsidRPr="005C1AA4">
        <w:rPr>
          <w:rFonts w:ascii="Times New Roman" w:eastAsia="宋体" w:hAnsi="Times New Roman" w:cs="Times New Roman"/>
          <w:sz w:val="21"/>
          <w:szCs w:val="21"/>
        </w:rPr>
        <w:t>病人</w:t>
      </w:r>
      <w:r w:rsidRPr="005C1AA4">
        <w:rPr>
          <w:rFonts w:ascii="Times New Roman" w:eastAsia="宋体" w:hAnsi="Times New Roman" w:cs="Times New Roman"/>
          <w:sz w:val="21"/>
          <w:szCs w:val="21"/>
        </w:rPr>
        <w:t>789</w:t>
      </w:r>
      <w:r w:rsidR="002878AC">
        <w:rPr>
          <w:rFonts w:ascii="Times New Roman" w:eastAsia="宋体" w:hAnsi="Times New Roman" w:cs="Times New Roman" w:hint="eastAsia"/>
          <w:sz w:val="21"/>
          <w:szCs w:val="21"/>
        </w:rPr>
        <w:t xml:space="preserve"> </w:t>
      </w:r>
      <w:r w:rsidRPr="005C1AA4">
        <w:rPr>
          <w:rFonts w:ascii="Times New Roman" w:eastAsia="宋体" w:hAnsi="Times New Roman" w:cs="Times New Roman"/>
          <w:sz w:val="21"/>
          <w:szCs w:val="21"/>
        </w:rPr>
        <w:t>617</w:t>
      </w:r>
      <w:r w:rsidRPr="005C1AA4">
        <w:rPr>
          <w:rFonts w:ascii="Times New Roman" w:eastAsia="宋体" w:hAnsi="Times New Roman" w:cs="Times New Roman"/>
          <w:sz w:val="21"/>
          <w:szCs w:val="21"/>
        </w:rPr>
        <w:t>例，报告死亡</w:t>
      </w:r>
      <w:r w:rsidRPr="005C1AA4">
        <w:rPr>
          <w:rFonts w:ascii="Times New Roman" w:eastAsia="宋体" w:hAnsi="Times New Roman" w:cs="Times New Roman"/>
          <w:sz w:val="21"/>
          <w:szCs w:val="21"/>
        </w:rPr>
        <w:t>245</w:t>
      </w:r>
      <w:r w:rsidR="002878AC">
        <w:rPr>
          <w:rFonts w:ascii="Times New Roman" w:eastAsia="宋体" w:hAnsi="Times New Roman" w:cs="Times New Roman" w:hint="eastAsia"/>
          <w:sz w:val="21"/>
          <w:szCs w:val="21"/>
        </w:rPr>
        <w:t xml:space="preserve"> </w:t>
      </w:r>
      <w:r w:rsidRPr="005C1AA4">
        <w:rPr>
          <w:rFonts w:ascii="Times New Roman" w:eastAsia="宋体" w:hAnsi="Times New Roman" w:cs="Times New Roman"/>
          <w:sz w:val="21"/>
          <w:szCs w:val="21"/>
        </w:rPr>
        <w:t>498</w:t>
      </w:r>
      <w:r w:rsidRPr="005C1AA4">
        <w:rPr>
          <w:rFonts w:ascii="Times New Roman" w:eastAsia="宋体" w:hAnsi="Times New Roman" w:cs="Times New Roman"/>
          <w:sz w:val="21"/>
          <w:szCs w:val="21"/>
        </w:rPr>
        <w:t>例</w:t>
      </w:r>
      <w:r w:rsidR="0018104F" w:rsidRPr="005C1AA4">
        <w:rPr>
          <w:rFonts w:ascii="Times New Roman" w:eastAsia="宋体" w:hAnsi="Times New Roman" w:cs="Times New Roman"/>
          <w:sz w:val="21"/>
          <w:szCs w:val="21"/>
        </w:rPr>
        <w:t>。</w:t>
      </w:r>
      <w:r w:rsidRPr="005C1AA4">
        <w:rPr>
          <w:rFonts w:ascii="Times New Roman" w:eastAsia="宋体" w:hAnsi="Times New Roman" w:cs="Times New Roman"/>
          <w:sz w:val="21"/>
          <w:szCs w:val="21"/>
        </w:rPr>
        <w:t>2018</w:t>
      </w:r>
      <w:r w:rsidRPr="005C1AA4">
        <w:rPr>
          <w:rFonts w:ascii="Times New Roman" w:eastAsia="宋体" w:hAnsi="Times New Roman" w:cs="Times New Roman"/>
          <w:sz w:val="21"/>
          <w:szCs w:val="21"/>
        </w:rPr>
        <w:t>年第</w:t>
      </w:r>
      <w:r w:rsidR="006F574A" w:rsidRPr="005C1AA4">
        <w:rPr>
          <w:rFonts w:ascii="Times New Roman" w:eastAsia="宋体" w:hAnsi="Times New Roman" w:cs="Times New Roman"/>
          <w:sz w:val="21"/>
          <w:szCs w:val="21"/>
        </w:rPr>
        <w:t>2</w:t>
      </w:r>
      <w:r w:rsidRPr="005C1AA4">
        <w:rPr>
          <w:rFonts w:ascii="Times New Roman" w:eastAsia="宋体" w:hAnsi="Times New Roman" w:cs="Times New Roman"/>
          <w:sz w:val="21"/>
          <w:szCs w:val="21"/>
        </w:rPr>
        <w:t>季度</w:t>
      </w:r>
      <w:r w:rsidRPr="005C1AA4">
        <w:rPr>
          <w:rFonts w:ascii="Times New Roman" w:eastAsia="宋体" w:hAnsi="Times New Roman" w:cs="Times New Roman"/>
          <w:sz w:val="21"/>
          <w:szCs w:val="21"/>
          <w:vertAlign w:val="superscript"/>
        </w:rPr>
        <w:t>[</w:t>
      </w:r>
      <w:r w:rsidR="00DD4F91" w:rsidRPr="005C1AA4">
        <w:rPr>
          <w:rFonts w:ascii="Times New Roman" w:eastAsia="宋体" w:hAnsi="Times New Roman" w:cs="Times New Roman"/>
          <w:sz w:val="21"/>
          <w:szCs w:val="21"/>
          <w:vertAlign w:val="superscript"/>
        </w:rPr>
        <w:t>2</w:t>
      </w:r>
      <w:r w:rsidRPr="005C1AA4">
        <w:rPr>
          <w:rFonts w:ascii="Times New Roman" w:eastAsia="宋体" w:hAnsi="Times New Roman" w:cs="Times New Roman"/>
          <w:sz w:val="21"/>
          <w:szCs w:val="21"/>
          <w:vertAlign w:val="superscript"/>
        </w:rPr>
        <w:t>]</w:t>
      </w:r>
      <w:r w:rsidR="00DD4F91" w:rsidRPr="005C1AA4">
        <w:rPr>
          <w:rFonts w:ascii="Times New Roman" w:eastAsia="宋体" w:hAnsi="Times New Roman" w:cs="Times New Roman"/>
          <w:sz w:val="21"/>
          <w:szCs w:val="21"/>
        </w:rPr>
        <w:t>我国</w:t>
      </w:r>
      <w:r w:rsidRPr="005C1AA4">
        <w:rPr>
          <w:rFonts w:ascii="Times New Roman" w:eastAsia="宋体" w:hAnsi="Times New Roman" w:cs="Times New Roman"/>
          <w:sz w:val="21"/>
          <w:szCs w:val="21"/>
        </w:rPr>
        <w:t>现存活</w:t>
      </w:r>
      <w:r w:rsidR="002878AC">
        <w:rPr>
          <w:rFonts w:ascii="Times New Roman" w:eastAsia="宋体" w:hAnsi="Times New Roman" w:cs="Times New Roman" w:hint="eastAsia"/>
          <w:sz w:val="21"/>
          <w:szCs w:val="21"/>
        </w:rPr>
        <w:t xml:space="preserve"> HIV</w:t>
      </w:r>
      <w:r w:rsidRPr="005C1AA4">
        <w:rPr>
          <w:rFonts w:ascii="Times New Roman" w:eastAsia="宋体" w:hAnsi="Times New Roman" w:cs="Times New Roman"/>
          <w:sz w:val="21"/>
          <w:szCs w:val="21"/>
        </w:rPr>
        <w:t>感染者</w:t>
      </w:r>
      <w:r w:rsidRPr="005C1AA4">
        <w:rPr>
          <w:rFonts w:ascii="Times New Roman" w:eastAsia="宋体" w:hAnsi="Times New Roman" w:cs="Times New Roman"/>
          <w:sz w:val="21"/>
          <w:szCs w:val="21"/>
        </w:rPr>
        <w:t>/AIDS</w:t>
      </w:r>
      <w:r w:rsidRPr="005C1AA4">
        <w:rPr>
          <w:rFonts w:ascii="Times New Roman" w:eastAsia="宋体" w:hAnsi="Times New Roman" w:cs="Times New Roman"/>
          <w:sz w:val="21"/>
          <w:szCs w:val="21"/>
        </w:rPr>
        <w:t>病人</w:t>
      </w:r>
      <w:r w:rsidRPr="005C1AA4">
        <w:rPr>
          <w:rFonts w:ascii="Times New Roman" w:eastAsia="宋体" w:hAnsi="Times New Roman" w:cs="Times New Roman"/>
          <w:sz w:val="21"/>
          <w:szCs w:val="21"/>
        </w:rPr>
        <w:t>820</w:t>
      </w:r>
      <w:r w:rsidR="002878AC">
        <w:rPr>
          <w:rFonts w:ascii="Times New Roman" w:eastAsia="宋体" w:hAnsi="Times New Roman" w:cs="Times New Roman" w:hint="eastAsia"/>
          <w:sz w:val="21"/>
          <w:szCs w:val="21"/>
        </w:rPr>
        <w:t xml:space="preserve"> </w:t>
      </w:r>
      <w:r w:rsidRPr="005C1AA4">
        <w:rPr>
          <w:rFonts w:ascii="Times New Roman" w:eastAsia="宋体" w:hAnsi="Times New Roman" w:cs="Times New Roman"/>
          <w:sz w:val="21"/>
          <w:szCs w:val="21"/>
        </w:rPr>
        <w:t>756</w:t>
      </w:r>
      <w:r w:rsidRPr="005C1AA4">
        <w:rPr>
          <w:rFonts w:ascii="Times New Roman" w:eastAsia="宋体" w:hAnsi="Times New Roman" w:cs="Times New Roman"/>
          <w:sz w:val="21"/>
          <w:szCs w:val="21"/>
        </w:rPr>
        <w:t>例，报告死亡</w:t>
      </w:r>
      <w:r w:rsidRPr="005C1AA4">
        <w:rPr>
          <w:rFonts w:ascii="Times New Roman" w:eastAsia="宋体" w:hAnsi="Times New Roman" w:cs="Times New Roman"/>
          <w:sz w:val="21"/>
          <w:szCs w:val="21"/>
        </w:rPr>
        <w:t>253</w:t>
      </w:r>
      <w:r w:rsidR="002878AC">
        <w:rPr>
          <w:rFonts w:ascii="Times New Roman" w:eastAsia="宋体" w:hAnsi="Times New Roman" w:cs="Times New Roman" w:hint="eastAsia"/>
          <w:sz w:val="21"/>
          <w:szCs w:val="21"/>
        </w:rPr>
        <w:t xml:space="preserve"> </w:t>
      </w:r>
      <w:r w:rsidRPr="005C1AA4">
        <w:rPr>
          <w:rFonts w:ascii="Times New Roman" w:eastAsia="宋体" w:hAnsi="Times New Roman" w:cs="Times New Roman"/>
          <w:sz w:val="21"/>
          <w:szCs w:val="21"/>
        </w:rPr>
        <w:t>031</w:t>
      </w:r>
      <w:r w:rsidRPr="005C1AA4">
        <w:rPr>
          <w:rFonts w:ascii="Times New Roman" w:eastAsia="宋体" w:hAnsi="Times New Roman" w:cs="Times New Roman"/>
          <w:sz w:val="21"/>
          <w:szCs w:val="21"/>
        </w:rPr>
        <w:t>例</w:t>
      </w:r>
      <w:r w:rsidR="0018104F" w:rsidRPr="005C1AA4">
        <w:rPr>
          <w:rFonts w:ascii="Times New Roman" w:eastAsia="宋体" w:hAnsi="Times New Roman" w:cs="Times New Roman"/>
          <w:sz w:val="21"/>
          <w:szCs w:val="21"/>
        </w:rPr>
        <w:t>。</w:t>
      </w:r>
      <w:r w:rsidR="002878AC">
        <w:rPr>
          <w:rFonts w:ascii="Times New Roman" w:eastAsia="宋体" w:hAnsi="Times New Roman" w:cs="Times New Roman" w:hint="eastAsia"/>
          <w:sz w:val="21"/>
          <w:szCs w:val="21"/>
        </w:rPr>
        <w:t>HIV</w:t>
      </w:r>
      <w:r w:rsidRPr="005C1AA4">
        <w:rPr>
          <w:rFonts w:ascii="Times New Roman" w:eastAsia="宋体" w:hAnsi="Times New Roman" w:cs="Times New Roman"/>
          <w:sz w:val="21"/>
          <w:szCs w:val="21"/>
        </w:rPr>
        <w:t>感染者呈持续增长势态</w:t>
      </w:r>
      <w:r w:rsidR="002659CE" w:rsidRPr="005C1AA4">
        <w:rPr>
          <w:rFonts w:ascii="Times New Roman" w:eastAsia="宋体" w:hAnsi="Times New Roman" w:cs="Times New Roman"/>
          <w:sz w:val="21"/>
          <w:szCs w:val="21"/>
        </w:rPr>
        <w:t>，受</w:t>
      </w:r>
      <w:r w:rsidR="00012B79">
        <w:rPr>
          <w:rFonts w:ascii="Times New Roman" w:eastAsia="宋体" w:hAnsi="Times New Roman" w:cs="Times New Roman" w:hint="eastAsia"/>
          <w:sz w:val="21"/>
          <w:szCs w:val="21"/>
        </w:rPr>
        <w:t>艾滋病</w:t>
      </w:r>
      <w:r w:rsidR="002659CE" w:rsidRPr="005C1AA4">
        <w:rPr>
          <w:rFonts w:ascii="Times New Roman" w:eastAsia="宋体" w:hAnsi="Times New Roman" w:cs="Times New Roman"/>
          <w:sz w:val="21"/>
          <w:szCs w:val="21"/>
        </w:rPr>
        <w:t>影响儿童数量也逐年增多</w:t>
      </w:r>
      <w:r w:rsidR="002878AC" w:rsidRPr="005C1AA4">
        <w:rPr>
          <w:rFonts w:ascii="Times New Roman" w:eastAsia="宋体" w:hAnsi="Times New Roman" w:cs="Times New Roman"/>
          <w:sz w:val="21"/>
          <w:szCs w:val="21"/>
          <w:vertAlign w:val="superscript"/>
        </w:rPr>
        <w:t>[3]</w:t>
      </w:r>
      <w:r w:rsidR="002878AC" w:rsidRPr="005C1AA4">
        <w:rPr>
          <w:rFonts w:ascii="Times New Roman" w:eastAsia="宋体" w:hAnsi="Times New Roman" w:cs="Times New Roman"/>
          <w:sz w:val="21"/>
          <w:szCs w:val="21"/>
        </w:rPr>
        <w:t>。受</w:t>
      </w:r>
      <w:r w:rsidR="00012B79">
        <w:rPr>
          <w:rFonts w:ascii="Times New Roman" w:eastAsia="宋体" w:hAnsi="Times New Roman" w:cs="Times New Roman" w:hint="eastAsia"/>
          <w:sz w:val="21"/>
          <w:szCs w:val="21"/>
        </w:rPr>
        <w:t>艾滋病</w:t>
      </w:r>
      <w:r w:rsidR="002878AC" w:rsidRPr="005C1AA4">
        <w:rPr>
          <w:rFonts w:ascii="Times New Roman" w:eastAsia="宋体" w:hAnsi="Times New Roman" w:cs="Times New Roman"/>
          <w:sz w:val="21"/>
          <w:szCs w:val="21"/>
        </w:rPr>
        <w:t>影响儿童是较特殊、脆弱的群体，他们的父母因患病或离世已经给其带来沉重的打</w:t>
      </w:r>
    </w:p>
    <w:p w:rsidR="002878AC" w:rsidRDefault="003A4FDC" w:rsidP="002878AC">
      <w:pPr>
        <w:pStyle w:val="a3"/>
        <w:rPr>
          <w:rFonts w:ascii="Times New Roman" w:hAnsi="Times New Roman" w:cs="Times New Roman"/>
          <w:b/>
        </w:rPr>
      </w:pPr>
      <w:r>
        <w:rPr>
          <w:rFonts w:ascii="Times New Roman" w:hAnsi="Times New Roman" w:cs="Times New Roman"/>
          <w:b/>
          <w:noProof/>
        </w:rPr>
        <w:pict>
          <v:line id="直接连接符 1" o:spid="_x0000_s1026" style="position:absolute;z-index:251659264;visibility:visible" from="7.05pt,5.55pt" to="168.7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" strokecolor="black [3200]" strokeweight=".5pt">
            <v:stroke joinstyle="miter"/>
          </v:line>
        </w:pict>
      </w:r>
    </w:p>
    <w:p w:rsidR="002878AC" w:rsidRPr="002878AC" w:rsidRDefault="002878AC" w:rsidP="002878AC">
      <w:pPr>
        <w:pStyle w:val="a3"/>
        <w:rPr>
          <w:rFonts w:ascii="Times New Roman" w:eastAsia="宋体" w:hAnsi="Times New Roman" w:cs="Times New Roman"/>
          <w:b/>
        </w:rPr>
      </w:pPr>
      <w:r>
        <w:rPr>
          <w:rFonts w:ascii="Times New Roman" w:hAnsi="Times New Roman" w:cs="Times New Roman" w:hint="eastAsia"/>
          <w:b/>
        </w:rPr>
        <w:t xml:space="preserve">  </w:t>
      </w:r>
      <w:r w:rsidRPr="002878AC">
        <w:rPr>
          <w:rFonts w:ascii="Times New Roman" w:eastAsia="宋体" w:hAnsi="Times New Roman" w:cs="Times New Roman"/>
          <w:b/>
        </w:rPr>
        <w:t xml:space="preserve"> </w:t>
      </w:r>
      <w:r w:rsidRPr="002878AC">
        <w:rPr>
          <w:rFonts w:ascii="Times New Roman" w:eastAsia="宋体" w:hAnsi="Times New Roman" w:cs="Times New Roman"/>
          <w:b/>
        </w:rPr>
        <w:t>收稿日期：</w:t>
      </w:r>
      <w:r w:rsidRPr="002878AC">
        <w:rPr>
          <w:rFonts w:ascii="Times New Roman" w:eastAsia="宋体" w:hAnsi="Times New Roman" w:cs="Times New Roman"/>
        </w:rPr>
        <w:t>2018-09-18</w:t>
      </w:r>
      <w:r w:rsidRPr="002878AC">
        <w:rPr>
          <w:rFonts w:ascii="Times New Roman" w:eastAsia="宋体" w:hAnsi="Times New Roman" w:cs="Times New Roman"/>
        </w:rPr>
        <w:t>；</w:t>
      </w:r>
      <w:proofErr w:type="gramStart"/>
      <w:r w:rsidRPr="002878AC">
        <w:rPr>
          <w:rFonts w:ascii="Times New Roman" w:eastAsia="宋体" w:hAnsi="Times New Roman" w:cs="Times New Roman"/>
          <w:b/>
        </w:rPr>
        <w:t>修回日期</w:t>
      </w:r>
      <w:proofErr w:type="gramEnd"/>
      <w:r w:rsidRPr="002878AC">
        <w:rPr>
          <w:rFonts w:ascii="Times New Roman" w:eastAsia="宋体" w:hAnsi="Times New Roman" w:cs="Times New Roman"/>
          <w:b/>
        </w:rPr>
        <w:t>：</w:t>
      </w:r>
      <w:r w:rsidRPr="002878AC">
        <w:rPr>
          <w:rFonts w:ascii="Times New Roman" w:eastAsia="宋体" w:hAnsi="Times New Roman" w:cs="Times New Roman"/>
        </w:rPr>
        <w:t>2018-12-19</w:t>
      </w:r>
    </w:p>
    <w:p w:rsidR="002878AC" w:rsidRPr="002878AC" w:rsidRDefault="002878AC" w:rsidP="002878AC">
      <w:pPr>
        <w:pStyle w:val="a3"/>
        <w:ind w:firstLineChars="157" w:firstLine="284"/>
        <w:rPr>
          <w:rFonts w:ascii="Times New Roman" w:eastAsia="宋体" w:hAnsi="Times New Roman" w:cs="Times New Roman"/>
        </w:rPr>
      </w:pPr>
      <w:r w:rsidRPr="002878AC">
        <w:rPr>
          <w:rFonts w:ascii="Times New Roman" w:eastAsia="宋体" w:hAnsi="Times New Roman" w:cs="Times New Roman"/>
          <w:b/>
        </w:rPr>
        <w:t>基金项目：</w:t>
      </w:r>
      <w:r w:rsidRPr="002878AC">
        <w:rPr>
          <w:rFonts w:ascii="Times New Roman" w:eastAsia="宋体" w:hAnsi="Times New Roman" w:cs="Times New Roman"/>
        </w:rPr>
        <w:t xml:space="preserve"> </w:t>
      </w:r>
      <w:r w:rsidRPr="002878AC">
        <w:rPr>
          <w:rFonts w:ascii="Times New Roman" w:eastAsia="宋体" w:hAnsi="Times New Roman" w:cs="Times New Roman"/>
          <w:szCs w:val="21"/>
        </w:rPr>
        <w:t>贵州省科技</w:t>
      </w:r>
      <w:proofErr w:type="gramStart"/>
      <w:r w:rsidRPr="002878AC">
        <w:rPr>
          <w:rFonts w:ascii="Times New Roman" w:eastAsia="宋体" w:hAnsi="Times New Roman" w:cs="Times New Roman"/>
          <w:szCs w:val="21"/>
        </w:rPr>
        <w:t>厅基金</w:t>
      </w:r>
      <w:r w:rsidR="00012B79">
        <w:rPr>
          <w:rFonts w:ascii="Times New Roman" w:eastAsia="宋体" w:hAnsi="Times New Roman" w:cs="Times New Roman" w:hint="eastAsia"/>
          <w:szCs w:val="21"/>
        </w:rPr>
        <w:t>[</w:t>
      </w:r>
      <w:r w:rsidR="00012B79" w:rsidRPr="002878AC">
        <w:rPr>
          <w:rFonts w:ascii="Times New Roman" w:eastAsia="宋体" w:hAnsi="Times New Roman" w:cs="Times New Roman"/>
          <w:szCs w:val="21"/>
        </w:rPr>
        <w:t>黔科</w:t>
      </w:r>
      <w:proofErr w:type="gramEnd"/>
      <w:r w:rsidR="00012B79" w:rsidRPr="002878AC">
        <w:rPr>
          <w:rFonts w:ascii="Times New Roman" w:eastAsia="宋体" w:hAnsi="Times New Roman" w:cs="Times New Roman"/>
          <w:szCs w:val="21"/>
        </w:rPr>
        <w:t>合</w:t>
      </w:r>
      <w:r w:rsidR="00012B79" w:rsidRPr="002878AC">
        <w:rPr>
          <w:rFonts w:ascii="Times New Roman" w:eastAsia="宋体" w:hAnsi="Times New Roman" w:cs="Times New Roman"/>
          <w:szCs w:val="21"/>
        </w:rPr>
        <w:t xml:space="preserve"> J</w:t>
      </w:r>
      <w:r w:rsidR="00012B79" w:rsidRPr="002878AC">
        <w:rPr>
          <w:rFonts w:ascii="Times New Roman" w:eastAsia="宋体" w:hAnsi="Times New Roman" w:cs="Times New Roman"/>
          <w:szCs w:val="21"/>
        </w:rPr>
        <w:t>字</w:t>
      </w:r>
      <w:r w:rsidR="00012B79">
        <w:rPr>
          <w:rFonts w:ascii="Times New Roman" w:eastAsia="宋体" w:hAnsi="Times New Roman" w:cs="Times New Roman" w:hint="eastAsia"/>
          <w:szCs w:val="21"/>
        </w:rPr>
        <w:t>（</w:t>
      </w:r>
      <w:r w:rsidR="00012B79" w:rsidRPr="002878AC">
        <w:rPr>
          <w:rFonts w:ascii="Times New Roman" w:eastAsia="宋体" w:hAnsi="Times New Roman" w:cs="Times New Roman"/>
          <w:szCs w:val="21"/>
        </w:rPr>
        <w:t>2013</w:t>
      </w:r>
      <w:r w:rsidR="00012B79">
        <w:rPr>
          <w:rFonts w:ascii="Times New Roman" w:eastAsia="宋体" w:hAnsi="Times New Roman" w:cs="Times New Roman" w:hint="eastAsia"/>
          <w:szCs w:val="21"/>
        </w:rPr>
        <w:t>）</w:t>
      </w:r>
      <w:r w:rsidR="00012B79" w:rsidRPr="002878AC">
        <w:rPr>
          <w:rFonts w:ascii="Times New Roman" w:eastAsia="宋体" w:hAnsi="Times New Roman" w:cs="Times New Roman"/>
          <w:szCs w:val="21"/>
        </w:rPr>
        <w:t>2048</w:t>
      </w:r>
      <w:r w:rsidR="00012B79" w:rsidRPr="002878AC">
        <w:rPr>
          <w:rFonts w:ascii="Times New Roman" w:eastAsia="宋体" w:hAnsi="Times New Roman" w:cs="Times New Roman"/>
          <w:szCs w:val="21"/>
        </w:rPr>
        <w:t>号</w:t>
      </w:r>
      <w:r w:rsidR="00012B79">
        <w:rPr>
          <w:rFonts w:ascii="Times New Roman" w:eastAsia="宋体" w:hAnsi="Times New Roman" w:cs="Times New Roman" w:hint="eastAsia"/>
          <w:szCs w:val="21"/>
        </w:rPr>
        <w:t>]</w:t>
      </w:r>
    </w:p>
    <w:p w:rsidR="002878AC" w:rsidRPr="002878AC" w:rsidRDefault="002878AC" w:rsidP="002878AC">
      <w:pPr>
        <w:pStyle w:val="a3"/>
        <w:ind w:firstLineChars="157" w:firstLine="284"/>
        <w:rPr>
          <w:rFonts w:ascii="Times New Roman" w:eastAsia="宋体" w:hAnsi="Times New Roman" w:cs="Times New Roman"/>
        </w:rPr>
      </w:pPr>
      <w:r w:rsidRPr="002878AC">
        <w:rPr>
          <w:rFonts w:ascii="Times New Roman" w:eastAsia="宋体" w:hAnsi="Times New Roman" w:cs="Times New Roman"/>
          <w:b/>
        </w:rPr>
        <w:t>第一作者简介：</w:t>
      </w:r>
      <w:r w:rsidRPr="002878AC">
        <w:rPr>
          <w:rFonts w:ascii="Times New Roman" w:eastAsia="宋体" w:hAnsi="Times New Roman" w:cs="Times New Roman"/>
        </w:rPr>
        <w:t xml:space="preserve"> </w:t>
      </w:r>
      <w:r w:rsidRPr="002878AC">
        <w:rPr>
          <w:rFonts w:ascii="Times New Roman" w:eastAsia="宋体" w:hAnsi="Times New Roman" w:cs="Times New Roman"/>
        </w:rPr>
        <w:t>曹俊（</w:t>
      </w:r>
      <w:r w:rsidR="00012B79">
        <w:rPr>
          <w:rFonts w:ascii="Times New Roman" w:eastAsia="宋体" w:hAnsi="Times New Roman" w:cs="Times New Roman"/>
        </w:rPr>
        <w:t>1992</w:t>
      </w:r>
      <w:r w:rsidR="00012B79">
        <w:rPr>
          <w:rFonts w:ascii="Times New Roman" w:eastAsia="宋体" w:hAnsi="Times New Roman" w:cs="Times New Roman" w:hint="eastAsia"/>
        </w:rPr>
        <w:t>－</w:t>
      </w:r>
      <w:r w:rsidRPr="002878AC">
        <w:rPr>
          <w:rFonts w:ascii="Times New Roman" w:eastAsia="宋体" w:hAnsi="Times New Roman" w:cs="Times New Roman"/>
        </w:rPr>
        <w:t>），男，安徽</w:t>
      </w:r>
      <w:r w:rsidR="00012B79">
        <w:rPr>
          <w:rFonts w:ascii="Times New Roman" w:eastAsia="宋体" w:hAnsi="Times New Roman" w:cs="Times New Roman"/>
        </w:rPr>
        <w:t>省</w:t>
      </w:r>
      <w:r w:rsidRPr="002878AC">
        <w:rPr>
          <w:rFonts w:ascii="Times New Roman" w:eastAsia="宋体" w:hAnsi="Times New Roman" w:cs="Times New Roman"/>
        </w:rPr>
        <w:t>铜陵</w:t>
      </w:r>
      <w:r w:rsidR="00012B79">
        <w:rPr>
          <w:rFonts w:ascii="Times New Roman" w:eastAsia="宋体" w:hAnsi="Times New Roman" w:cs="Times New Roman"/>
        </w:rPr>
        <w:t>市</w:t>
      </w:r>
      <w:r w:rsidRPr="002878AC">
        <w:rPr>
          <w:rFonts w:ascii="Times New Roman" w:eastAsia="宋体" w:hAnsi="Times New Roman" w:cs="Times New Roman"/>
        </w:rPr>
        <w:t>人，硕士，主要研究心理测量与咨询</w:t>
      </w:r>
      <w:r w:rsidR="00012B79">
        <w:rPr>
          <w:rFonts w:ascii="Times New Roman" w:eastAsia="宋体" w:hAnsi="Times New Roman" w:cs="Times New Roman" w:hint="eastAsia"/>
        </w:rPr>
        <w:t>。</w:t>
      </w:r>
    </w:p>
    <w:p w:rsidR="002878AC" w:rsidRPr="002878AC" w:rsidRDefault="002878AC" w:rsidP="002878AC">
      <w:pPr>
        <w:pStyle w:val="a3"/>
        <w:ind w:firstLineChars="157" w:firstLine="284"/>
        <w:rPr>
          <w:rFonts w:ascii="Times New Roman" w:eastAsia="宋体" w:hAnsi="Times New Roman" w:cs="Times New Roman"/>
        </w:rPr>
      </w:pPr>
      <w:r w:rsidRPr="002878AC">
        <w:rPr>
          <w:rFonts w:ascii="Times New Roman" w:eastAsia="宋体" w:hAnsi="Times New Roman" w:cs="Times New Roman"/>
          <w:b/>
        </w:rPr>
        <w:t>通</w:t>
      </w:r>
      <w:r w:rsidR="00012B79">
        <w:rPr>
          <w:rFonts w:ascii="Times New Roman" w:eastAsia="宋体" w:hAnsi="Times New Roman" w:cs="Times New Roman" w:hint="eastAsia"/>
          <w:b/>
        </w:rPr>
        <w:t>信</w:t>
      </w:r>
      <w:r w:rsidRPr="002878AC">
        <w:rPr>
          <w:rFonts w:ascii="Times New Roman" w:eastAsia="宋体" w:hAnsi="Times New Roman" w:cs="Times New Roman"/>
          <w:b/>
        </w:rPr>
        <w:t>作者：</w:t>
      </w:r>
      <w:r w:rsidRPr="002878AC">
        <w:rPr>
          <w:rFonts w:ascii="Times New Roman" w:eastAsia="宋体" w:hAnsi="Times New Roman" w:cs="Times New Roman"/>
          <w:b/>
        </w:rPr>
        <w:t xml:space="preserve"> </w:t>
      </w:r>
      <w:proofErr w:type="gramStart"/>
      <w:r w:rsidRPr="002878AC">
        <w:rPr>
          <w:rFonts w:ascii="Times New Roman" w:eastAsia="宋体" w:hAnsi="Times New Roman" w:cs="Times New Roman"/>
        </w:rPr>
        <w:t>庹</w:t>
      </w:r>
      <w:proofErr w:type="gramEnd"/>
      <w:r w:rsidRPr="002878AC">
        <w:rPr>
          <w:rFonts w:ascii="Times New Roman" w:eastAsia="宋体" w:hAnsi="Times New Roman" w:cs="Times New Roman"/>
        </w:rPr>
        <w:t>安写，副教授，博士，</w:t>
      </w:r>
      <w:r w:rsidRPr="002878AC">
        <w:rPr>
          <w:rFonts w:ascii="Times New Roman" w:eastAsia="宋体" w:hAnsi="Times New Roman" w:cs="Times New Roman"/>
        </w:rPr>
        <w:t>Email: 392083708@qq.com</w:t>
      </w:r>
    </w:p>
    <w:p w:rsidR="00720B06" w:rsidRPr="005C1AA4" w:rsidRDefault="00D274B9" w:rsidP="002878AC">
      <w:pPr>
        <w:widowControl/>
        <w:rPr>
          <w:rFonts w:ascii="Times New Roman" w:eastAsia="宋体" w:hAnsi="Times New Roman" w:cs="Times New Roman"/>
          <w:szCs w:val="21"/>
        </w:rPr>
      </w:pPr>
      <w:r w:rsidRPr="005C1AA4">
        <w:rPr>
          <w:rFonts w:ascii="Times New Roman" w:eastAsia="宋体" w:hAnsi="Times New Roman" w:cs="Times New Roman"/>
          <w:szCs w:val="21"/>
        </w:rPr>
        <w:lastRenderedPageBreak/>
        <w:t>击和心理负担，他们还要面临自身生活和受教育压力，这些问题使他们产生恐惧、焦虑</w:t>
      </w:r>
      <w:r w:rsidR="00AA0FF7" w:rsidRPr="005C1AA4">
        <w:rPr>
          <w:rFonts w:ascii="Times New Roman" w:eastAsia="宋体" w:hAnsi="Times New Roman" w:cs="Times New Roman"/>
          <w:szCs w:val="21"/>
        </w:rPr>
        <w:t>、抑郁</w:t>
      </w:r>
      <w:r w:rsidRPr="005C1AA4">
        <w:rPr>
          <w:rFonts w:ascii="Times New Roman" w:eastAsia="宋体" w:hAnsi="Times New Roman" w:cs="Times New Roman"/>
          <w:szCs w:val="21"/>
        </w:rPr>
        <w:t>等心理</w:t>
      </w:r>
      <w:r w:rsidRPr="005C1AA4">
        <w:rPr>
          <w:rFonts w:ascii="Times New Roman" w:eastAsia="宋体" w:hAnsi="Times New Roman" w:cs="Times New Roman"/>
          <w:szCs w:val="21"/>
          <w:vertAlign w:val="superscript"/>
        </w:rPr>
        <w:t>[</w:t>
      </w:r>
      <w:r w:rsidR="001D7238" w:rsidRPr="005C1AA4">
        <w:rPr>
          <w:rFonts w:ascii="Times New Roman" w:eastAsia="宋体" w:hAnsi="Times New Roman" w:cs="Times New Roman"/>
          <w:szCs w:val="21"/>
          <w:vertAlign w:val="superscript"/>
        </w:rPr>
        <w:t>4</w:t>
      </w:r>
      <w:r w:rsidR="002878AC">
        <w:rPr>
          <w:rFonts w:ascii="Times New Roman" w:eastAsia="宋体" w:hAnsi="Times New Roman" w:cs="Times New Roman" w:hint="eastAsia"/>
          <w:szCs w:val="21"/>
          <w:vertAlign w:val="superscript"/>
        </w:rPr>
        <w:t>-</w:t>
      </w:r>
      <w:r w:rsidR="001D7238" w:rsidRPr="005C1AA4">
        <w:rPr>
          <w:rFonts w:ascii="Times New Roman" w:eastAsia="宋体" w:hAnsi="Times New Roman" w:cs="Times New Roman"/>
          <w:szCs w:val="21"/>
          <w:vertAlign w:val="superscript"/>
        </w:rPr>
        <w:t>5</w:t>
      </w:r>
      <w:r w:rsidRPr="005C1AA4">
        <w:rPr>
          <w:rFonts w:ascii="Times New Roman" w:eastAsia="宋体" w:hAnsi="Times New Roman" w:cs="Times New Roman"/>
          <w:szCs w:val="21"/>
          <w:vertAlign w:val="superscript"/>
        </w:rPr>
        <w:t>]</w:t>
      </w:r>
      <w:r w:rsidR="004F7D24" w:rsidRPr="005C1AA4">
        <w:rPr>
          <w:rFonts w:ascii="Times New Roman" w:eastAsia="宋体" w:hAnsi="Times New Roman" w:cs="Times New Roman"/>
          <w:szCs w:val="21"/>
        </w:rPr>
        <w:t>。</w:t>
      </w:r>
      <w:r w:rsidR="00AA0FF7" w:rsidRPr="005C1AA4">
        <w:rPr>
          <w:rFonts w:ascii="Times New Roman" w:eastAsia="宋体" w:hAnsi="Times New Roman" w:cs="Times New Roman"/>
          <w:szCs w:val="21"/>
        </w:rPr>
        <w:t>本</w:t>
      </w:r>
      <w:r w:rsidR="00DE53CF" w:rsidRPr="005C1AA4">
        <w:rPr>
          <w:rFonts w:ascii="Times New Roman" w:eastAsia="宋体" w:hAnsi="Times New Roman" w:cs="Times New Roman"/>
          <w:szCs w:val="21"/>
        </w:rPr>
        <w:t>研究</w:t>
      </w:r>
      <w:r w:rsidR="00827832" w:rsidRPr="005C1AA4">
        <w:rPr>
          <w:rFonts w:ascii="Times New Roman" w:eastAsia="宋体" w:hAnsi="Times New Roman" w:cs="Times New Roman"/>
          <w:szCs w:val="21"/>
        </w:rPr>
        <w:t>以遵义市受</w:t>
      </w:r>
      <w:r w:rsidR="00012B79">
        <w:rPr>
          <w:rFonts w:ascii="Times New Roman" w:eastAsia="宋体" w:hAnsi="Times New Roman" w:cs="Times New Roman" w:hint="eastAsia"/>
          <w:szCs w:val="21"/>
        </w:rPr>
        <w:t>艾滋病</w:t>
      </w:r>
      <w:r w:rsidR="00827832" w:rsidRPr="005C1AA4">
        <w:rPr>
          <w:rFonts w:ascii="Times New Roman" w:eastAsia="宋体" w:hAnsi="Times New Roman" w:cs="Times New Roman"/>
          <w:szCs w:val="21"/>
        </w:rPr>
        <w:t>影响儿童为研究对象，揭示</w:t>
      </w:r>
      <w:r w:rsidR="0018139F" w:rsidRPr="005C1AA4">
        <w:rPr>
          <w:rFonts w:ascii="Times New Roman" w:eastAsia="宋体" w:hAnsi="Times New Roman" w:cs="Times New Roman"/>
          <w:szCs w:val="21"/>
        </w:rPr>
        <w:t>受</w:t>
      </w:r>
      <w:r w:rsidR="00012B79">
        <w:rPr>
          <w:rFonts w:ascii="Times New Roman" w:eastAsia="宋体" w:hAnsi="Times New Roman" w:cs="Times New Roman" w:hint="eastAsia"/>
          <w:szCs w:val="21"/>
        </w:rPr>
        <w:t>艾滋病</w:t>
      </w:r>
      <w:r w:rsidR="0018139F" w:rsidRPr="005C1AA4">
        <w:rPr>
          <w:rFonts w:ascii="Times New Roman" w:eastAsia="宋体" w:hAnsi="Times New Roman" w:cs="Times New Roman"/>
          <w:szCs w:val="21"/>
        </w:rPr>
        <w:t>影响儿童的</w:t>
      </w:r>
      <w:r w:rsidR="007B451C" w:rsidRPr="005C1AA4">
        <w:rPr>
          <w:rFonts w:ascii="Times New Roman" w:eastAsia="宋体" w:hAnsi="Times New Roman" w:cs="Times New Roman"/>
          <w:szCs w:val="21"/>
        </w:rPr>
        <w:t>心理</w:t>
      </w:r>
      <w:r w:rsidR="0018139F" w:rsidRPr="005C1AA4">
        <w:rPr>
          <w:rFonts w:ascii="Times New Roman" w:eastAsia="宋体" w:hAnsi="Times New Roman" w:cs="Times New Roman"/>
          <w:szCs w:val="21"/>
        </w:rPr>
        <w:t>安全感</w:t>
      </w:r>
      <w:r w:rsidR="00DE53CF" w:rsidRPr="005C1AA4">
        <w:rPr>
          <w:rFonts w:ascii="Times New Roman" w:eastAsia="宋体" w:hAnsi="Times New Roman" w:cs="Times New Roman"/>
          <w:szCs w:val="21"/>
        </w:rPr>
        <w:t>和社交焦虑现状</w:t>
      </w:r>
      <w:r w:rsidR="0018139F" w:rsidRPr="005C1AA4">
        <w:rPr>
          <w:rFonts w:ascii="Times New Roman" w:eastAsia="宋体" w:hAnsi="Times New Roman" w:cs="Times New Roman"/>
          <w:szCs w:val="21"/>
        </w:rPr>
        <w:t>，为</w:t>
      </w:r>
      <w:r w:rsidR="00DE53CF" w:rsidRPr="005C1AA4">
        <w:rPr>
          <w:rFonts w:ascii="Times New Roman" w:eastAsia="宋体" w:hAnsi="Times New Roman" w:cs="Times New Roman"/>
          <w:szCs w:val="21"/>
        </w:rPr>
        <w:t>制定帮扶政策</w:t>
      </w:r>
      <w:r w:rsidR="00D05B3F" w:rsidRPr="005C1AA4">
        <w:rPr>
          <w:rFonts w:ascii="Times New Roman" w:eastAsia="宋体" w:hAnsi="Times New Roman" w:cs="Times New Roman"/>
          <w:szCs w:val="21"/>
        </w:rPr>
        <w:t>和</w:t>
      </w:r>
      <w:r w:rsidR="00DE53CF" w:rsidRPr="005C1AA4">
        <w:rPr>
          <w:rFonts w:ascii="Times New Roman" w:eastAsia="宋体" w:hAnsi="Times New Roman" w:cs="Times New Roman"/>
          <w:szCs w:val="21"/>
        </w:rPr>
        <w:t>干预提供参考。</w:t>
      </w:r>
    </w:p>
    <w:p w:rsidR="001C730B" w:rsidRPr="00BD6F0F" w:rsidRDefault="009B58E4" w:rsidP="00720B06">
      <w:pPr>
        <w:rPr>
          <w:rFonts w:ascii="仿宋" w:eastAsia="仿宋" w:hAnsi="仿宋" w:cs="Times New Roman"/>
          <w:sz w:val="24"/>
          <w:szCs w:val="24"/>
        </w:rPr>
      </w:pPr>
      <w:r w:rsidRPr="00BD6F0F">
        <w:rPr>
          <w:rFonts w:ascii="仿宋" w:eastAsia="仿宋" w:hAnsi="仿宋" w:cs="Times New Roman"/>
          <w:sz w:val="24"/>
          <w:szCs w:val="24"/>
        </w:rPr>
        <w:t>1对象</w:t>
      </w:r>
      <w:r w:rsidR="005C1AA4" w:rsidRPr="00BD6F0F">
        <w:rPr>
          <w:rFonts w:ascii="仿宋" w:eastAsia="仿宋" w:hAnsi="仿宋" w:cs="Times New Roman" w:hint="eastAsia"/>
          <w:sz w:val="24"/>
          <w:szCs w:val="24"/>
        </w:rPr>
        <w:t>与</w:t>
      </w:r>
      <w:r w:rsidRPr="00BD6F0F">
        <w:rPr>
          <w:rFonts w:ascii="仿宋" w:eastAsia="仿宋" w:hAnsi="仿宋" w:cs="Times New Roman"/>
          <w:sz w:val="24"/>
          <w:szCs w:val="24"/>
        </w:rPr>
        <w:t>方法</w:t>
      </w:r>
    </w:p>
    <w:p w:rsidR="00171446" w:rsidRPr="005C1AA4" w:rsidRDefault="000C0F59" w:rsidP="005C1AA4">
      <w:pPr>
        <w:pStyle w:val="text-idt25"/>
        <w:spacing w:before="0" w:beforeAutospacing="0" w:after="0" w:afterAutospacing="0"/>
        <w:jc w:val="both"/>
        <w:textAlignment w:val="baseline"/>
        <w:rPr>
          <w:rFonts w:ascii="Times New Roman" w:hAnsi="Times New Roman" w:cs="Times New Roman"/>
          <w:kern w:val="2"/>
          <w:sz w:val="21"/>
          <w:szCs w:val="21"/>
        </w:rPr>
      </w:pPr>
      <w:r w:rsidRPr="00BD6F0F">
        <w:rPr>
          <w:rFonts w:ascii="Times New Roman" w:hAnsi="Times New Roman" w:cs="Times New Roman"/>
          <w:b/>
          <w:kern w:val="2"/>
          <w:sz w:val="21"/>
          <w:szCs w:val="21"/>
        </w:rPr>
        <w:t>1.1</w:t>
      </w:r>
      <w:r w:rsidR="005C1AA4" w:rsidRPr="00BD6F0F">
        <w:rPr>
          <w:rFonts w:ascii="Times New Roman" w:hAnsi="Times New Roman" w:cs="Times New Roman" w:hint="eastAsia"/>
          <w:b/>
          <w:kern w:val="2"/>
          <w:sz w:val="21"/>
          <w:szCs w:val="21"/>
        </w:rPr>
        <w:t xml:space="preserve">  </w:t>
      </w:r>
      <w:r w:rsidRPr="00BD6F0F">
        <w:rPr>
          <w:rFonts w:ascii="Times New Roman" w:hAnsi="Times New Roman" w:cs="Times New Roman"/>
          <w:b/>
          <w:kern w:val="2"/>
          <w:sz w:val="21"/>
          <w:szCs w:val="21"/>
        </w:rPr>
        <w:t>对象</w:t>
      </w:r>
      <w:r w:rsidR="00171446" w:rsidRPr="00BD6F0F">
        <w:rPr>
          <w:rFonts w:ascii="Times New Roman" w:hAnsi="Times New Roman" w:cs="Times New Roman"/>
          <w:b/>
          <w:kern w:val="2"/>
          <w:sz w:val="21"/>
          <w:szCs w:val="21"/>
        </w:rPr>
        <w:t xml:space="preserve"> </w:t>
      </w:r>
      <w:r w:rsidR="005C1AA4">
        <w:rPr>
          <w:rFonts w:ascii="Times New Roman" w:hAnsi="Times New Roman" w:cs="Times New Roman" w:hint="eastAsia"/>
          <w:kern w:val="2"/>
          <w:sz w:val="21"/>
          <w:szCs w:val="21"/>
        </w:rPr>
        <w:t xml:space="preserve"> </w:t>
      </w:r>
      <w:r w:rsidR="00171446" w:rsidRPr="005C1AA4">
        <w:rPr>
          <w:rFonts w:ascii="Times New Roman" w:hAnsi="Times New Roman" w:cs="Times New Roman"/>
          <w:kern w:val="2"/>
          <w:sz w:val="21"/>
          <w:szCs w:val="21"/>
        </w:rPr>
        <w:t>遵义地区</w:t>
      </w:r>
      <w:r w:rsidR="00012B79">
        <w:rPr>
          <w:rFonts w:ascii="Times New Roman" w:hAnsi="Times New Roman" w:cs="Times New Roman" w:hint="eastAsia"/>
          <w:sz w:val="21"/>
          <w:szCs w:val="21"/>
        </w:rPr>
        <w:t>艾滋病</w:t>
      </w:r>
      <w:r w:rsidR="00171446" w:rsidRPr="005C1AA4">
        <w:rPr>
          <w:rFonts w:ascii="Times New Roman" w:hAnsi="Times New Roman" w:cs="Times New Roman"/>
          <w:kern w:val="2"/>
          <w:sz w:val="21"/>
          <w:szCs w:val="21"/>
        </w:rPr>
        <w:t>高发区</w:t>
      </w:r>
      <w:r w:rsidR="00B32F59" w:rsidRPr="005C1AA4">
        <w:rPr>
          <w:rFonts w:ascii="Times New Roman" w:hAnsi="Times New Roman" w:cs="Times New Roman"/>
          <w:kern w:val="2"/>
          <w:sz w:val="21"/>
          <w:szCs w:val="21"/>
        </w:rPr>
        <w:t>某</w:t>
      </w:r>
      <w:r w:rsidR="00B32F59" w:rsidRPr="005C1AA4">
        <w:rPr>
          <w:rFonts w:ascii="Times New Roman" w:hAnsi="Times New Roman" w:cs="Times New Roman"/>
          <w:kern w:val="2"/>
          <w:sz w:val="21"/>
          <w:szCs w:val="21"/>
        </w:rPr>
        <w:t>4</w:t>
      </w:r>
      <w:r w:rsidR="00365BFB" w:rsidRPr="005C1AA4">
        <w:rPr>
          <w:rFonts w:ascii="Times New Roman" w:hAnsi="Times New Roman" w:cs="Times New Roman"/>
          <w:kern w:val="2"/>
          <w:sz w:val="21"/>
          <w:szCs w:val="21"/>
        </w:rPr>
        <w:t>所中</w:t>
      </w:r>
      <w:r w:rsidR="00B32F59" w:rsidRPr="005C1AA4">
        <w:rPr>
          <w:rFonts w:ascii="Times New Roman" w:hAnsi="Times New Roman" w:cs="Times New Roman"/>
          <w:kern w:val="2"/>
          <w:sz w:val="21"/>
          <w:szCs w:val="21"/>
        </w:rPr>
        <w:t>学</w:t>
      </w:r>
      <w:r w:rsidR="00170A43" w:rsidRPr="005C1AA4">
        <w:rPr>
          <w:rFonts w:ascii="Times New Roman" w:hAnsi="Times New Roman" w:cs="Times New Roman"/>
          <w:kern w:val="2"/>
          <w:sz w:val="21"/>
          <w:szCs w:val="21"/>
        </w:rPr>
        <w:t>的学生</w:t>
      </w:r>
      <w:r w:rsidR="00C36820" w:rsidRPr="005C1AA4">
        <w:rPr>
          <w:rFonts w:ascii="Times New Roman" w:hAnsi="Times New Roman" w:cs="Times New Roman"/>
          <w:kern w:val="2"/>
          <w:sz w:val="21"/>
          <w:szCs w:val="21"/>
        </w:rPr>
        <w:t>，</w:t>
      </w:r>
      <w:r w:rsidR="00170A43" w:rsidRPr="005C1AA4">
        <w:rPr>
          <w:rFonts w:ascii="Times New Roman" w:hAnsi="Times New Roman" w:cs="Times New Roman"/>
          <w:kern w:val="2"/>
          <w:sz w:val="21"/>
          <w:szCs w:val="21"/>
        </w:rPr>
        <w:t>问卷调查前获得家长和本人同意并签署知情同意书。</w:t>
      </w:r>
    </w:p>
    <w:p w:rsidR="00A23242" w:rsidRPr="005C1AA4" w:rsidRDefault="00171446" w:rsidP="005C1AA4">
      <w:pPr>
        <w:pStyle w:val="text-idt25"/>
        <w:spacing w:before="0" w:beforeAutospacing="0" w:after="0" w:afterAutospacing="0"/>
        <w:jc w:val="both"/>
        <w:textAlignment w:val="baseline"/>
        <w:rPr>
          <w:rFonts w:ascii="Times New Roman" w:hAnsi="Times New Roman" w:cs="Times New Roman"/>
          <w:color w:val="FF0000"/>
          <w:kern w:val="2"/>
          <w:sz w:val="21"/>
          <w:szCs w:val="21"/>
        </w:rPr>
      </w:pPr>
      <w:r w:rsidRPr="00BD6F0F">
        <w:rPr>
          <w:rFonts w:ascii="Times New Roman" w:hAnsi="Times New Roman" w:cs="Times New Roman"/>
          <w:b/>
          <w:kern w:val="2"/>
          <w:sz w:val="21"/>
          <w:szCs w:val="21"/>
        </w:rPr>
        <w:t>1.2</w:t>
      </w:r>
      <w:r w:rsidR="005C1AA4" w:rsidRPr="00BD6F0F">
        <w:rPr>
          <w:rFonts w:ascii="Times New Roman" w:hAnsi="Times New Roman" w:cs="Times New Roman" w:hint="eastAsia"/>
          <w:b/>
          <w:kern w:val="2"/>
          <w:sz w:val="21"/>
          <w:szCs w:val="21"/>
        </w:rPr>
        <w:t xml:space="preserve">  </w:t>
      </w:r>
      <w:r w:rsidRPr="00BD6F0F">
        <w:rPr>
          <w:rFonts w:ascii="Times New Roman" w:hAnsi="Times New Roman" w:cs="Times New Roman"/>
          <w:b/>
          <w:kern w:val="2"/>
          <w:sz w:val="21"/>
          <w:szCs w:val="21"/>
        </w:rPr>
        <w:t>方法</w:t>
      </w:r>
      <w:r w:rsidR="00474AF3" w:rsidRPr="005C1AA4">
        <w:rPr>
          <w:rFonts w:ascii="Times New Roman" w:hAnsi="Times New Roman" w:cs="Times New Roman"/>
          <w:kern w:val="2"/>
          <w:sz w:val="21"/>
          <w:szCs w:val="21"/>
        </w:rPr>
        <w:t xml:space="preserve"> </w:t>
      </w:r>
      <w:r w:rsidR="005C1AA4">
        <w:rPr>
          <w:rFonts w:ascii="Times New Roman" w:hAnsi="Times New Roman" w:cs="Times New Roman" w:hint="eastAsia"/>
          <w:kern w:val="2"/>
          <w:sz w:val="21"/>
          <w:szCs w:val="21"/>
        </w:rPr>
        <w:t xml:space="preserve"> </w:t>
      </w:r>
      <w:r w:rsidR="00A15D27" w:rsidRPr="005C1AA4">
        <w:rPr>
          <w:rFonts w:ascii="Times New Roman" w:hAnsi="Times New Roman" w:cs="Times New Roman"/>
          <w:kern w:val="2"/>
          <w:sz w:val="21"/>
          <w:szCs w:val="21"/>
        </w:rPr>
        <w:t>受</w:t>
      </w:r>
      <w:r w:rsidR="00012B79">
        <w:rPr>
          <w:rFonts w:ascii="Times New Roman" w:hAnsi="Times New Roman" w:cs="Times New Roman" w:hint="eastAsia"/>
          <w:kern w:val="2"/>
          <w:sz w:val="21"/>
          <w:szCs w:val="21"/>
        </w:rPr>
        <w:t>艾滋病</w:t>
      </w:r>
      <w:r w:rsidR="00A15D27" w:rsidRPr="005C1AA4">
        <w:rPr>
          <w:rFonts w:ascii="Times New Roman" w:hAnsi="Times New Roman" w:cs="Times New Roman"/>
          <w:kern w:val="2"/>
          <w:sz w:val="21"/>
          <w:szCs w:val="21"/>
        </w:rPr>
        <w:t>影响儿童入选标准至少符合以下情况之一：（</w:t>
      </w:r>
      <w:r w:rsidR="00A15D27" w:rsidRPr="005C1AA4">
        <w:rPr>
          <w:rFonts w:ascii="Times New Roman" w:hAnsi="Times New Roman" w:cs="Times New Roman"/>
          <w:kern w:val="2"/>
          <w:sz w:val="21"/>
          <w:szCs w:val="21"/>
        </w:rPr>
        <w:t>1</w:t>
      </w:r>
      <w:r w:rsidR="00A15D27" w:rsidRPr="005C1AA4">
        <w:rPr>
          <w:rFonts w:ascii="Times New Roman" w:hAnsi="Times New Roman" w:cs="Times New Roman"/>
          <w:kern w:val="2"/>
          <w:sz w:val="21"/>
          <w:szCs w:val="21"/>
        </w:rPr>
        <w:t>）父母双方因</w:t>
      </w:r>
      <w:r w:rsidR="00012B79">
        <w:rPr>
          <w:rFonts w:ascii="Times New Roman" w:hAnsi="Times New Roman" w:cs="Times New Roman" w:hint="eastAsia"/>
          <w:kern w:val="2"/>
          <w:sz w:val="21"/>
          <w:szCs w:val="21"/>
        </w:rPr>
        <w:t>艾滋病</w:t>
      </w:r>
      <w:r w:rsidR="00A15D27" w:rsidRPr="005C1AA4">
        <w:rPr>
          <w:rFonts w:ascii="Times New Roman" w:hAnsi="Times New Roman" w:cs="Times New Roman"/>
          <w:kern w:val="2"/>
          <w:sz w:val="21"/>
          <w:szCs w:val="21"/>
        </w:rPr>
        <w:t>去世的儿童；（</w:t>
      </w:r>
      <w:r w:rsidR="00A15D27" w:rsidRPr="005C1AA4">
        <w:rPr>
          <w:rFonts w:ascii="Times New Roman" w:hAnsi="Times New Roman" w:cs="Times New Roman"/>
          <w:kern w:val="2"/>
          <w:sz w:val="21"/>
          <w:szCs w:val="21"/>
        </w:rPr>
        <w:t>2</w:t>
      </w:r>
      <w:r w:rsidR="00A15D27" w:rsidRPr="005C1AA4">
        <w:rPr>
          <w:rFonts w:ascii="Times New Roman" w:hAnsi="Times New Roman" w:cs="Times New Roman"/>
          <w:kern w:val="2"/>
          <w:sz w:val="21"/>
          <w:szCs w:val="21"/>
        </w:rPr>
        <w:t>）父母有一方因</w:t>
      </w:r>
      <w:r w:rsidR="00012B79">
        <w:rPr>
          <w:rFonts w:ascii="Times New Roman" w:hAnsi="Times New Roman" w:cs="Times New Roman" w:hint="eastAsia"/>
          <w:kern w:val="2"/>
          <w:sz w:val="21"/>
          <w:szCs w:val="21"/>
        </w:rPr>
        <w:t>艾滋病</w:t>
      </w:r>
      <w:r w:rsidR="00A15D27" w:rsidRPr="005C1AA4">
        <w:rPr>
          <w:rFonts w:ascii="Times New Roman" w:hAnsi="Times New Roman" w:cs="Times New Roman"/>
          <w:kern w:val="2"/>
          <w:sz w:val="21"/>
          <w:szCs w:val="21"/>
        </w:rPr>
        <w:t>去世的儿童；（</w:t>
      </w:r>
      <w:r w:rsidR="00A15D27" w:rsidRPr="005C1AA4">
        <w:rPr>
          <w:rFonts w:ascii="Times New Roman" w:hAnsi="Times New Roman" w:cs="Times New Roman"/>
          <w:kern w:val="2"/>
          <w:sz w:val="21"/>
          <w:szCs w:val="21"/>
        </w:rPr>
        <w:t>3</w:t>
      </w:r>
      <w:r w:rsidR="00A15D27" w:rsidRPr="005C1AA4">
        <w:rPr>
          <w:rFonts w:ascii="Times New Roman" w:hAnsi="Times New Roman" w:cs="Times New Roman"/>
          <w:kern w:val="2"/>
          <w:sz w:val="21"/>
          <w:szCs w:val="21"/>
        </w:rPr>
        <w:t>）生活在</w:t>
      </w:r>
      <w:r w:rsidR="00012B79">
        <w:rPr>
          <w:rFonts w:ascii="Times New Roman" w:hAnsi="Times New Roman" w:cs="Times New Roman" w:hint="eastAsia"/>
          <w:kern w:val="2"/>
          <w:sz w:val="21"/>
          <w:szCs w:val="21"/>
        </w:rPr>
        <w:t>艾滋病</w:t>
      </w:r>
      <w:r w:rsidR="00A15D27" w:rsidRPr="005C1AA4">
        <w:rPr>
          <w:rFonts w:ascii="Times New Roman" w:hAnsi="Times New Roman" w:cs="Times New Roman"/>
          <w:kern w:val="2"/>
          <w:sz w:val="21"/>
          <w:szCs w:val="21"/>
        </w:rPr>
        <w:t>感染者家庭中的儿童；（</w:t>
      </w:r>
      <w:r w:rsidR="00A15D27" w:rsidRPr="005C1AA4">
        <w:rPr>
          <w:rFonts w:ascii="Times New Roman" w:hAnsi="Times New Roman" w:cs="Times New Roman"/>
          <w:kern w:val="2"/>
          <w:sz w:val="21"/>
          <w:szCs w:val="21"/>
        </w:rPr>
        <w:t>4</w:t>
      </w:r>
      <w:r w:rsidR="00A15D27" w:rsidRPr="005C1AA4">
        <w:rPr>
          <w:rFonts w:ascii="Times New Roman" w:hAnsi="Times New Roman" w:cs="Times New Roman"/>
          <w:kern w:val="2"/>
          <w:sz w:val="21"/>
          <w:szCs w:val="21"/>
        </w:rPr>
        <w:t>）感染</w:t>
      </w:r>
      <w:r w:rsidR="00012B79">
        <w:rPr>
          <w:rFonts w:ascii="Times New Roman" w:hAnsi="Times New Roman" w:cs="Times New Roman" w:hint="eastAsia"/>
          <w:kern w:val="2"/>
          <w:sz w:val="21"/>
          <w:szCs w:val="21"/>
        </w:rPr>
        <w:t>艾滋病</w:t>
      </w:r>
      <w:r w:rsidR="00A15D27" w:rsidRPr="005C1AA4">
        <w:rPr>
          <w:rFonts w:ascii="Times New Roman" w:hAnsi="Times New Roman" w:cs="Times New Roman"/>
          <w:kern w:val="2"/>
          <w:sz w:val="21"/>
          <w:szCs w:val="21"/>
        </w:rPr>
        <w:t>的儿童</w:t>
      </w:r>
      <w:r w:rsidR="00A15D27" w:rsidRPr="005C1AA4">
        <w:rPr>
          <w:rFonts w:ascii="Times New Roman" w:hAnsi="Times New Roman" w:cs="Times New Roman"/>
          <w:kern w:val="2"/>
          <w:sz w:val="21"/>
          <w:szCs w:val="21"/>
          <w:vertAlign w:val="superscript"/>
        </w:rPr>
        <w:t>[</w:t>
      </w:r>
      <w:r w:rsidR="001D7238" w:rsidRPr="005C1AA4">
        <w:rPr>
          <w:rFonts w:ascii="Times New Roman" w:hAnsi="Times New Roman" w:cs="Times New Roman"/>
          <w:kern w:val="2"/>
          <w:sz w:val="21"/>
          <w:szCs w:val="21"/>
          <w:vertAlign w:val="superscript"/>
        </w:rPr>
        <w:t>6</w:t>
      </w:r>
      <w:r w:rsidR="00A15D27" w:rsidRPr="005C1AA4">
        <w:rPr>
          <w:rFonts w:ascii="Times New Roman" w:hAnsi="Times New Roman" w:cs="Times New Roman"/>
          <w:kern w:val="2"/>
          <w:sz w:val="21"/>
          <w:szCs w:val="21"/>
          <w:vertAlign w:val="superscript"/>
        </w:rPr>
        <w:t>]</w:t>
      </w:r>
      <w:r w:rsidR="00474AF3" w:rsidRPr="005C1AA4">
        <w:rPr>
          <w:rFonts w:ascii="Times New Roman" w:hAnsi="Times New Roman" w:cs="Times New Roman"/>
          <w:kern w:val="2"/>
          <w:sz w:val="21"/>
          <w:szCs w:val="21"/>
        </w:rPr>
        <w:t>。根据遵义市疾病预防控制中心提供的受</w:t>
      </w:r>
      <w:r w:rsidR="00012B79">
        <w:rPr>
          <w:rFonts w:ascii="Times New Roman" w:hAnsi="Times New Roman" w:cs="Times New Roman" w:hint="eastAsia"/>
          <w:kern w:val="2"/>
          <w:sz w:val="21"/>
          <w:szCs w:val="21"/>
        </w:rPr>
        <w:t>艾滋病</w:t>
      </w:r>
      <w:r w:rsidR="00474AF3" w:rsidRPr="005C1AA4">
        <w:rPr>
          <w:rFonts w:ascii="Times New Roman" w:hAnsi="Times New Roman" w:cs="Times New Roman"/>
          <w:kern w:val="2"/>
          <w:sz w:val="21"/>
          <w:szCs w:val="21"/>
        </w:rPr>
        <w:t>影响儿童名单，</w:t>
      </w:r>
      <w:r w:rsidR="003D0770" w:rsidRPr="005C1AA4">
        <w:rPr>
          <w:rFonts w:ascii="Times New Roman" w:hAnsi="Times New Roman" w:cs="Times New Roman"/>
          <w:kern w:val="2"/>
          <w:sz w:val="21"/>
          <w:szCs w:val="21"/>
        </w:rPr>
        <w:t>确定了受</w:t>
      </w:r>
      <w:r w:rsidR="00012B79">
        <w:rPr>
          <w:rFonts w:ascii="Times New Roman" w:hAnsi="Times New Roman" w:cs="Times New Roman" w:hint="eastAsia"/>
          <w:kern w:val="2"/>
          <w:sz w:val="21"/>
          <w:szCs w:val="21"/>
        </w:rPr>
        <w:t>艾滋病</w:t>
      </w:r>
      <w:r w:rsidR="003D0770" w:rsidRPr="005C1AA4">
        <w:rPr>
          <w:rFonts w:ascii="Times New Roman" w:hAnsi="Times New Roman" w:cs="Times New Roman"/>
          <w:kern w:val="2"/>
          <w:sz w:val="21"/>
          <w:szCs w:val="21"/>
        </w:rPr>
        <w:t>影响儿童</w:t>
      </w:r>
      <w:r w:rsidR="003A3559" w:rsidRPr="005C1AA4">
        <w:rPr>
          <w:rFonts w:ascii="Times New Roman" w:hAnsi="Times New Roman" w:cs="Times New Roman"/>
          <w:kern w:val="2"/>
          <w:sz w:val="21"/>
          <w:szCs w:val="21"/>
        </w:rPr>
        <w:t>所在学校和班级</w:t>
      </w:r>
      <w:r w:rsidR="003D0770" w:rsidRPr="005C1AA4">
        <w:rPr>
          <w:rFonts w:ascii="Times New Roman" w:hAnsi="Times New Roman" w:cs="Times New Roman"/>
          <w:kern w:val="2"/>
          <w:sz w:val="21"/>
          <w:szCs w:val="21"/>
        </w:rPr>
        <w:t>，</w:t>
      </w:r>
      <w:r w:rsidR="00967BAF" w:rsidRPr="005C1AA4">
        <w:rPr>
          <w:rFonts w:ascii="Times New Roman" w:hAnsi="Times New Roman" w:cs="Times New Roman"/>
          <w:kern w:val="2"/>
          <w:sz w:val="21"/>
          <w:szCs w:val="21"/>
        </w:rPr>
        <w:t>正式调查前做了预调查和</w:t>
      </w:r>
      <w:r w:rsidR="0083725F" w:rsidRPr="005C1AA4">
        <w:rPr>
          <w:rFonts w:ascii="Times New Roman" w:hAnsi="Times New Roman" w:cs="Times New Roman"/>
          <w:kern w:val="2"/>
          <w:sz w:val="21"/>
          <w:szCs w:val="21"/>
        </w:rPr>
        <w:t>保密培训，</w:t>
      </w:r>
      <w:r w:rsidR="00A97C72" w:rsidRPr="005C1AA4">
        <w:rPr>
          <w:rFonts w:ascii="Times New Roman" w:hAnsi="Times New Roman" w:cs="Times New Roman"/>
          <w:kern w:val="2"/>
          <w:sz w:val="21"/>
          <w:szCs w:val="21"/>
        </w:rPr>
        <w:t>本</w:t>
      </w:r>
      <w:r w:rsidR="00967BAF" w:rsidRPr="005C1AA4">
        <w:rPr>
          <w:rFonts w:ascii="Times New Roman" w:hAnsi="Times New Roman" w:cs="Times New Roman"/>
          <w:kern w:val="2"/>
          <w:sz w:val="21"/>
          <w:szCs w:val="21"/>
        </w:rPr>
        <w:t>调查严格遵守伦理</w:t>
      </w:r>
      <w:r w:rsidR="007B451C" w:rsidRPr="005C1AA4">
        <w:rPr>
          <w:rFonts w:ascii="Times New Roman" w:hAnsi="Times New Roman" w:cs="Times New Roman"/>
          <w:kern w:val="2"/>
          <w:sz w:val="21"/>
          <w:szCs w:val="21"/>
        </w:rPr>
        <w:t>学</w:t>
      </w:r>
      <w:r w:rsidR="00967BAF" w:rsidRPr="005C1AA4">
        <w:rPr>
          <w:rFonts w:ascii="Times New Roman" w:hAnsi="Times New Roman" w:cs="Times New Roman"/>
          <w:kern w:val="2"/>
          <w:sz w:val="21"/>
          <w:szCs w:val="21"/>
        </w:rPr>
        <w:t>原则</w:t>
      </w:r>
      <w:r w:rsidR="003A35AA" w:rsidRPr="005C1AA4">
        <w:rPr>
          <w:rFonts w:ascii="Times New Roman" w:hAnsi="Times New Roman" w:cs="Times New Roman"/>
          <w:kern w:val="2"/>
          <w:sz w:val="21"/>
          <w:szCs w:val="21"/>
        </w:rPr>
        <w:t>。</w:t>
      </w:r>
      <w:r w:rsidR="003A3559" w:rsidRPr="005C1AA4">
        <w:rPr>
          <w:rFonts w:ascii="Times New Roman" w:hAnsi="Times New Roman" w:cs="Times New Roman"/>
          <w:sz w:val="21"/>
          <w:szCs w:val="21"/>
        </w:rPr>
        <w:t>调查</w:t>
      </w:r>
      <w:r w:rsidR="00F359EF" w:rsidRPr="005C1AA4">
        <w:rPr>
          <w:rFonts w:ascii="Times New Roman" w:hAnsi="Times New Roman" w:cs="Times New Roman"/>
          <w:sz w:val="21"/>
          <w:szCs w:val="21"/>
        </w:rPr>
        <w:t>问卷由</w:t>
      </w:r>
      <w:r w:rsidR="00452CBE" w:rsidRPr="005C1AA4">
        <w:rPr>
          <w:rFonts w:ascii="Times New Roman" w:hAnsi="Times New Roman" w:cs="Times New Roman"/>
          <w:sz w:val="21"/>
          <w:szCs w:val="21"/>
        </w:rPr>
        <w:t>市</w:t>
      </w:r>
      <w:r w:rsidR="00012B79">
        <w:rPr>
          <w:rFonts w:ascii="Times New Roman" w:hAnsi="Times New Roman" w:cs="Times New Roman"/>
          <w:sz w:val="21"/>
          <w:szCs w:val="21"/>
        </w:rPr>
        <w:t>疾病预防控制中心</w:t>
      </w:r>
      <w:r w:rsidR="003A3559" w:rsidRPr="005C1AA4">
        <w:rPr>
          <w:rFonts w:ascii="Times New Roman" w:hAnsi="Times New Roman" w:cs="Times New Roman"/>
          <w:sz w:val="21"/>
          <w:szCs w:val="21"/>
        </w:rPr>
        <w:t>根据名单</w:t>
      </w:r>
      <w:r w:rsidR="00167C6D" w:rsidRPr="005C1AA4">
        <w:rPr>
          <w:rFonts w:ascii="Times New Roman" w:hAnsi="Times New Roman" w:cs="Times New Roman"/>
          <w:sz w:val="21"/>
          <w:szCs w:val="21"/>
        </w:rPr>
        <w:t>筛选</w:t>
      </w:r>
      <w:r w:rsidR="003A3559" w:rsidRPr="005C1AA4">
        <w:rPr>
          <w:rFonts w:ascii="Times New Roman" w:hAnsi="Times New Roman" w:cs="Times New Roman"/>
          <w:sz w:val="21"/>
          <w:szCs w:val="21"/>
        </w:rPr>
        <w:t>出受</w:t>
      </w:r>
      <w:r w:rsidR="00012B79">
        <w:rPr>
          <w:rFonts w:ascii="Times New Roman" w:hAnsi="Times New Roman" w:cs="Times New Roman" w:hint="eastAsia"/>
          <w:sz w:val="21"/>
          <w:szCs w:val="21"/>
        </w:rPr>
        <w:t>艾滋病</w:t>
      </w:r>
      <w:r w:rsidR="003A3559" w:rsidRPr="005C1AA4">
        <w:rPr>
          <w:rFonts w:ascii="Times New Roman" w:hAnsi="Times New Roman" w:cs="Times New Roman"/>
          <w:sz w:val="21"/>
          <w:szCs w:val="21"/>
        </w:rPr>
        <w:t>影响儿童，其他则是普通儿童，</w:t>
      </w:r>
      <w:bookmarkStart w:id="1" w:name="_Hlk532733260"/>
      <w:r w:rsidR="003A3559" w:rsidRPr="005C1AA4">
        <w:rPr>
          <w:rFonts w:ascii="Times New Roman" w:hAnsi="Times New Roman" w:cs="Times New Roman"/>
          <w:sz w:val="21"/>
          <w:szCs w:val="21"/>
        </w:rPr>
        <w:t>为防止</w:t>
      </w:r>
      <w:r w:rsidR="00456906" w:rsidRPr="005C1AA4">
        <w:rPr>
          <w:rFonts w:ascii="Times New Roman" w:hAnsi="Times New Roman" w:cs="Times New Roman"/>
          <w:sz w:val="21"/>
          <w:szCs w:val="21"/>
        </w:rPr>
        <w:t>名单</w:t>
      </w:r>
      <w:r w:rsidR="003A3559" w:rsidRPr="005C1AA4">
        <w:rPr>
          <w:rFonts w:ascii="Times New Roman" w:hAnsi="Times New Roman" w:cs="Times New Roman"/>
          <w:sz w:val="21"/>
          <w:szCs w:val="21"/>
        </w:rPr>
        <w:t>泄露，</w:t>
      </w:r>
      <w:r w:rsidR="003945CF">
        <w:rPr>
          <w:rFonts w:ascii="Times New Roman" w:hAnsi="Times New Roman" w:cs="Times New Roman" w:hint="eastAsia"/>
          <w:sz w:val="21"/>
          <w:szCs w:val="21"/>
        </w:rPr>
        <w:t>疾病预防控制</w:t>
      </w:r>
      <w:r w:rsidR="00690843" w:rsidRPr="005C1AA4">
        <w:rPr>
          <w:rFonts w:ascii="Times New Roman" w:hAnsi="Times New Roman" w:cs="Times New Roman"/>
          <w:sz w:val="21"/>
          <w:szCs w:val="21"/>
        </w:rPr>
        <w:t>中心</w:t>
      </w:r>
      <w:r w:rsidR="003A3559" w:rsidRPr="005C1AA4">
        <w:rPr>
          <w:rFonts w:ascii="Times New Roman" w:hAnsi="Times New Roman" w:cs="Times New Roman"/>
          <w:sz w:val="21"/>
          <w:szCs w:val="21"/>
        </w:rPr>
        <w:t>将筛选出的受</w:t>
      </w:r>
      <w:r w:rsidR="003945CF">
        <w:rPr>
          <w:rFonts w:ascii="Times New Roman" w:hAnsi="Times New Roman" w:cs="Times New Roman" w:hint="eastAsia"/>
          <w:sz w:val="21"/>
          <w:szCs w:val="21"/>
        </w:rPr>
        <w:t>艾滋病</w:t>
      </w:r>
      <w:r w:rsidR="003A3559" w:rsidRPr="005C1AA4">
        <w:rPr>
          <w:rFonts w:ascii="Times New Roman" w:hAnsi="Times New Roman" w:cs="Times New Roman"/>
          <w:sz w:val="21"/>
          <w:szCs w:val="21"/>
        </w:rPr>
        <w:t>影响儿童的名字从</w:t>
      </w:r>
      <w:r w:rsidR="001263F0" w:rsidRPr="005C1AA4">
        <w:rPr>
          <w:rFonts w:ascii="Times New Roman" w:hAnsi="Times New Roman" w:cs="Times New Roman"/>
          <w:sz w:val="21"/>
          <w:szCs w:val="21"/>
        </w:rPr>
        <w:t>原始</w:t>
      </w:r>
      <w:r w:rsidR="003A3559" w:rsidRPr="005C1AA4">
        <w:rPr>
          <w:rFonts w:ascii="Times New Roman" w:hAnsi="Times New Roman" w:cs="Times New Roman"/>
          <w:sz w:val="21"/>
          <w:szCs w:val="21"/>
        </w:rPr>
        <w:t>调查问卷上剪除</w:t>
      </w:r>
      <w:r w:rsidR="00456906" w:rsidRPr="005C1AA4">
        <w:rPr>
          <w:rFonts w:ascii="Times New Roman" w:hAnsi="Times New Roman" w:cs="Times New Roman"/>
          <w:sz w:val="21"/>
          <w:szCs w:val="21"/>
        </w:rPr>
        <w:t>，</w:t>
      </w:r>
      <w:bookmarkEnd w:id="1"/>
      <w:r w:rsidR="005237EF" w:rsidRPr="005C1AA4">
        <w:rPr>
          <w:rFonts w:ascii="Times New Roman" w:hAnsi="Times New Roman" w:cs="Times New Roman"/>
          <w:sz w:val="21"/>
          <w:szCs w:val="21"/>
        </w:rPr>
        <w:t>防止受艾滋病影响儿童身份遭遇泄露。</w:t>
      </w:r>
    </w:p>
    <w:p w:rsidR="00760D7B" w:rsidRPr="005C1AA4" w:rsidRDefault="00BD6F0F" w:rsidP="00BD6F0F">
      <w:pPr>
        <w:pStyle w:val="text-idt25"/>
        <w:spacing w:before="0" w:beforeAutospacing="0" w:after="0" w:afterAutospacing="0"/>
        <w:textAlignment w:val="baseline"/>
        <w:rPr>
          <w:rFonts w:ascii="Times New Roman" w:hAnsi="Times New Roman" w:cs="Times New Roman"/>
          <w:kern w:val="2"/>
          <w:sz w:val="21"/>
          <w:szCs w:val="21"/>
        </w:rPr>
      </w:pPr>
      <w:r>
        <w:rPr>
          <w:rFonts w:ascii="Times New Roman" w:hAnsi="Times New Roman" w:cs="Times New Roman" w:hint="eastAsia"/>
          <w:kern w:val="2"/>
          <w:sz w:val="21"/>
          <w:szCs w:val="21"/>
        </w:rPr>
        <w:t xml:space="preserve">   </w:t>
      </w:r>
      <w:r w:rsidR="00967BAF" w:rsidRPr="005C1AA4">
        <w:rPr>
          <w:rFonts w:ascii="Times New Roman" w:hAnsi="Times New Roman" w:cs="Times New Roman"/>
          <w:kern w:val="2"/>
          <w:sz w:val="21"/>
          <w:szCs w:val="21"/>
        </w:rPr>
        <w:t xml:space="preserve"> </w:t>
      </w:r>
      <w:r w:rsidR="00967BAF" w:rsidRPr="005C1AA4">
        <w:rPr>
          <w:rFonts w:ascii="Times New Roman" w:hAnsi="Times New Roman" w:cs="Times New Roman"/>
          <w:kern w:val="2"/>
          <w:sz w:val="21"/>
          <w:szCs w:val="21"/>
        </w:rPr>
        <w:t>基本情况调查表</w:t>
      </w:r>
      <w:r>
        <w:rPr>
          <w:rFonts w:ascii="Times New Roman" w:hAnsi="Times New Roman" w:cs="Times New Roman" w:hint="eastAsia"/>
          <w:kern w:val="2"/>
          <w:sz w:val="21"/>
          <w:szCs w:val="21"/>
        </w:rPr>
        <w:t>：</w:t>
      </w:r>
      <w:r w:rsidR="00967BAF" w:rsidRPr="005C1AA4">
        <w:rPr>
          <w:rFonts w:ascii="Times New Roman" w:hAnsi="Times New Roman" w:cs="Times New Roman"/>
          <w:kern w:val="2"/>
          <w:sz w:val="21"/>
          <w:szCs w:val="21"/>
        </w:rPr>
        <w:t>量表包括</w:t>
      </w:r>
      <w:r w:rsidR="00591399" w:rsidRPr="005C1AA4">
        <w:rPr>
          <w:rFonts w:ascii="Times New Roman" w:hAnsi="Times New Roman" w:cs="Times New Roman"/>
          <w:kern w:val="2"/>
          <w:sz w:val="21"/>
          <w:szCs w:val="21"/>
        </w:rPr>
        <w:t>性别、是否住校、是否独生子女</w:t>
      </w:r>
      <w:r w:rsidR="00E7791B" w:rsidRPr="005C1AA4">
        <w:rPr>
          <w:rFonts w:ascii="Times New Roman" w:hAnsi="Times New Roman" w:cs="Times New Roman"/>
          <w:kern w:val="2"/>
          <w:sz w:val="21"/>
          <w:szCs w:val="21"/>
        </w:rPr>
        <w:t>、同学关系</w:t>
      </w:r>
      <w:r w:rsidR="00967BAF" w:rsidRPr="005C1AA4">
        <w:rPr>
          <w:rFonts w:ascii="Times New Roman" w:hAnsi="Times New Roman" w:cs="Times New Roman"/>
          <w:kern w:val="2"/>
          <w:sz w:val="21"/>
          <w:szCs w:val="21"/>
        </w:rPr>
        <w:t>以及监护人</w:t>
      </w:r>
      <w:r w:rsidR="00591399" w:rsidRPr="005C1AA4">
        <w:rPr>
          <w:rFonts w:ascii="Times New Roman" w:hAnsi="Times New Roman" w:cs="Times New Roman"/>
          <w:kern w:val="2"/>
          <w:sz w:val="21"/>
          <w:szCs w:val="21"/>
        </w:rPr>
        <w:t>情况等人口学</w:t>
      </w:r>
      <w:r w:rsidR="00967BAF" w:rsidRPr="005C1AA4">
        <w:rPr>
          <w:rFonts w:ascii="Times New Roman" w:hAnsi="Times New Roman" w:cs="Times New Roman"/>
          <w:kern w:val="2"/>
          <w:sz w:val="21"/>
          <w:szCs w:val="21"/>
        </w:rPr>
        <w:t>信息。</w:t>
      </w:r>
    </w:p>
    <w:p w:rsidR="00A23242" w:rsidRPr="005C1AA4" w:rsidRDefault="00D67E88" w:rsidP="00BD6F0F">
      <w:pPr>
        <w:pStyle w:val="text-idt25"/>
        <w:spacing w:before="0" w:beforeAutospacing="0" w:after="0" w:afterAutospacing="0"/>
        <w:ind w:firstLineChars="200" w:firstLine="420"/>
        <w:jc w:val="both"/>
        <w:textAlignment w:val="baseline"/>
        <w:rPr>
          <w:rFonts w:ascii="Times New Roman" w:hAnsi="Times New Roman" w:cs="Times New Roman"/>
          <w:kern w:val="2"/>
          <w:sz w:val="21"/>
          <w:szCs w:val="21"/>
        </w:rPr>
      </w:pPr>
      <w:r w:rsidRPr="005C1AA4">
        <w:rPr>
          <w:rFonts w:ascii="Times New Roman" w:hAnsi="Times New Roman" w:cs="Times New Roman"/>
          <w:kern w:val="2"/>
          <w:sz w:val="21"/>
          <w:szCs w:val="21"/>
        </w:rPr>
        <w:t>安全感量表</w:t>
      </w:r>
      <w:r w:rsidR="00BD6F0F">
        <w:rPr>
          <w:rFonts w:ascii="Times New Roman" w:hAnsi="Times New Roman" w:cs="Times New Roman" w:hint="eastAsia"/>
          <w:kern w:val="2"/>
          <w:sz w:val="21"/>
          <w:szCs w:val="21"/>
        </w:rPr>
        <w:t>：</w:t>
      </w:r>
      <w:r w:rsidRPr="005C1AA4">
        <w:rPr>
          <w:rFonts w:ascii="Times New Roman" w:hAnsi="Times New Roman" w:cs="Times New Roman"/>
          <w:sz w:val="21"/>
          <w:szCs w:val="21"/>
        </w:rPr>
        <w:t>心理安全感（</w:t>
      </w:r>
      <w:r w:rsidRPr="005C1AA4">
        <w:rPr>
          <w:rFonts w:ascii="Times New Roman" w:hAnsi="Times New Roman" w:cs="Times New Roman"/>
          <w:sz w:val="21"/>
          <w:szCs w:val="21"/>
        </w:rPr>
        <w:t>Psychological security</w:t>
      </w:r>
      <w:r w:rsidRPr="005C1AA4">
        <w:rPr>
          <w:rFonts w:ascii="Times New Roman" w:hAnsi="Times New Roman" w:cs="Times New Roman"/>
          <w:sz w:val="21"/>
          <w:szCs w:val="21"/>
        </w:rPr>
        <w:t>）主要表现为确定感和控制感，反应个体对安全的需要</w:t>
      </w:r>
      <w:r w:rsidRPr="005C1AA4">
        <w:rPr>
          <w:rFonts w:ascii="Times New Roman" w:hAnsi="Times New Roman" w:cs="Times New Roman"/>
          <w:sz w:val="21"/>
          <w:szCs w:val="21"/>
          <w:vertAlign w:val="superscript"/>
        </w:rPr>
        <w:t>[</w:t>
      </w:r>
      <w:r w:rsidR="001D7238" w:rsidRPr="005C1AA4">
        <w:rPr>
          <w:rFonts w:ascii="Times New Roman" w:hAnsi="Times New Roman" w:cs="Times New Roman"/>
          <w:sz w:val="21"/>
          <w:szCs w:val="21"/>
          <w:vertAlign w:val="superscript"/>
        </w:rPr>
        <w:t>7</w:t>
      </w:r>
      <w:r w:rsidRPr="005C1AA4">
        <w:rPr>
          <w:rFonts w:ascii="Times New Roman" w:hAnsi="Times New Roman" w:cs="Times New Roman"/>
          <w:sz w:val="21"/>
          <w:szCs w:val="21"/>
          <w:vertAlign w:val="superscript"/>
        </w:rPr>
        <w:t>]</w:t>
      </w:r>
      <w:r w:rsidRPr="005C1AA4">
        <w:rPr>
          <w:rFonts w:ascii="Times New Roman" w:hAnsi="Times New Roman" w:cs="Times New Roman"/>
          <w:sz w:val="21"/>
          <w:szCs w:val="21"/>
        </w:rPr>
        <w:t>。本研究</w:t>
      </w:r>
      <w:r w:rsidRPr="005C1AA4">
        <w:rPr>
          <w:rFonts w:ascii="Times New Roman" w:hAnsi="Times New Roman" w:cs="Times New Roman"/>
          <w:kern w:val="2"/>
          <w:sz w:val="21"/>
          <w:szCs w:val="21"/>
        </w:rPr>
        <w:t>采用丛中、安莉娟编制的安全感量表</w:t>
      </w:r>
      <w:r w:rsidRPr="005C1AA4">
        <w:rPr>
          <w:rFonts w:ascii="Times New Roman" w:hAnsi="Times New Roman" w:cs="Times New Roman"/>
          <w:kern w:val="2"/>
          <w:sz w:val="21"/>
          <w:szCs w:val="21"/>
          <w:vertAlign w:val="superscript"/>
        </w:rPr>
        <w:t>[</w:t>
      </w:r>
      <w:r w:rsidR="001D7238" w:rsidRPr="005C1AA4">
        <w:rPr>
          <w:rFonts w:ascii="Times New Roman" w:hAnsi="Times New Roman" w:cs="Times New Roman"/>
          <w:kern w:val="2"/>
          <w:sz w:val="21"/>
          <w:szCs w:val="21"/>
          <w:vertAlign w:val="superscript"/>
        </w:rPr>
        <w:t>8</w:t>
      </w:r>
      <w:r w:rsidRPr="005C1AA4">
        <w:rPr>
          <w:rFonts w:ascii="Times New Roman" w:hAnsi="Times New Roman" w:cs="Times New Roman"/>
          <w:kern w:val="2"/>
          <w:sz w:val="21"/>
          <w:szCs w:val="21"/>
          <w:vertAlign w:val="superscript"/>
        </w:rPr>
        <w:t>]</w:t>
      </w:r>
      <w:r w:rsidRPr="005C1AA4">
        <w:rPr>
          <w:rFonts w:ascii="Times New Roman" w:hAnsi="Times New Roman" w:cs="Times New Roman"/>
          <w:kern w:val="2"/>
          <w:sz w:val="21"/>
          <w:szCs w:val="21"/>
        </w:rPr>
        <w:t>，量表共有</w:t>
      </w:r>
      <w:r w:rsidRPr="005C1AA4">
        <w:rPr>
          <w:rFonts w:ascii="Times New Roman" w:hAnsi="Times New Roman" w:cs="Times New Roman"/>
          <w:kern w:val="2"/>
          <w:sz w:val="21"/>
          <w:szCs w:val="21"/>
        </w:rPr>
        <w:t>16</w:t>
      </w:r>
      <w:r w:rsidRPr="005C1AA4">
        <w:rPr>
          <w:rFonts w:ascii="Times New Roman" w:hAnsi="Times New Roman" w:cs="Times New Roman"/>
          <w:kern w:val="2"/>
          <w:sz w:val="21"/>
          <w:szCs w:val="21"/>
        </w:rPr>
        <w:t>个题目，采用</w:t>
      </w:r>
      <w:r w:rsidRPr="005C1AA4">
        <w:rPr>
          <w:rFonts w:ascii="Times New Roman" w:hAnsi="Times New Roman" w:cs="Times New Roman"/>
          <w:kern w:val="2"/>
          <w:sz w:val="21"/>
          <w:szCs w:val="21"/>
        </w:rPr>
        <w:t>1</w:t>
      </w:r>
      <w:r w:rsidRPr="005C1AA4">
        <w:rPr>
          <w:rFonts w:ascii="Times New Roman" w:hAnsi="Times New Roman" w:cs="Times New Roman"/>
          <w:kern w:val="2"/>
          <w:sz w:val="21"/>
          <w:szCs w:val="21"/>
        </w:rPr>
        <w:t>（非常符合）</w:t>
      </w:r>
      <w:r w:rsidRPr="005C1AA4">
        <w:rPr>
          <w:rFonts w:ascii="Times New Roman" w:hAnsi="Times New Roman" w:cs="Times New Roman"/>
          <w:kern w:val="2"/>
          <w:sz w:val="21"/>
          <w:szCs w:val="21"/>
        </w:rPr>
        <w:t>—5</w:t>
      </w:r>
      <w:r w:rsidRPr="005C1AA4">
        <w:rPr>
          <w:rFonts w:ascii="Times New Roman" w:hAnsi="Times New Roman" w:cs="Times New Roman"/>
          <w:kern w:val="2"/>
          <w:sz w:val="21"/>
          <w:szCs w:val="21"/>
        </w:rPr>
        <w:t>级（非常不符合）的</w:t>
      </w:r>
      <w:r w:rsidRPr="005C1AA4">
        <w:rPr>
          <w:rFonts w:ascii="Times New Roman" w:hAnsi="Times New Roman" w:cs="Times New Roman"/>
          <w:kern w:val="2"/>
          <w:sz w:val="21"/>
          <w:szCs w:val="21"/>
        </w:rPr>
        <w:t>5</w:t>
      </w:r>
      <w:r w:rsidRPr="005C1AA4">
        <w:rPr>
          <w:rFonts w:ascii="Times New Roman" w:hAnsi="Times New Roman" w:cs="Times New Roman"/>
          <w:kern w:val="2"/>
          <w:sz w:val="21"/>
          <w:szCs w:val="21"/>
        </w:rPr>
        <w:t>级评分法。该量表包含</w:t>
      </w:r>
      <w:r w:rsidRPr="005C1AA4">
        <w:rPr>
          <w:rFonts w:ascii="Times New Roman" w:hAnsi="Times New Roman" w:cs="Times New Roman"/>
          <w:kern w:val="2"/>
          <w:sz w:val="21"/>
          <w:szCs w:val="21"/>
        </w:rPr>
        <w:t>2</w:t>
      </w:r>
      <w:r w:rsidRPr="005C1AA4">
        <w:rPr>
          <w:rFonts w:ascii="Times New Roman" w:hAnsi="Times New Roman" w:cs="Times New Roman"/>
          <w:kern w:val="2"/>
          <w:sz w:val="21"/>
          <w:szCs w:val="21"/>
        </w:rPr>
        <w:t>个维度，</w:t>
      </w:r>
      <w:r w:rsidRPr="005C1AA4">
        <w:rPr>
          <w:rFonts w:ascii="Times New Roman" w:hAnsi="Times New Roman" w:cs="Times New Roman"/>
          <w:kern w:val="2"/>
          <w:sz w:val="21"/>
          <w:szCs w:val="21"/>
        </w:rPr>
        <w:t>“</w:t>
      </w:r>
      <w:r w:rsidRPr="005C1AA4">
        <w:rPr>
          <w:rFonts w:ascii="Times New Roman" w:hAnsi="Times New Roman" w:cs="Times New Roman"/>
          <w:kern w:val="2"/>
          <w:sz w:val="21"/>
          <w:szCs w:val="21"/>
        </w:rPr>
        <w:t>确定控制感</w:t>
      </w:r>
      <w:r w:rsidRPr="005C1AA4">
        <w:rPr>
          <w:rFonts w:ascii="Times New Roman" w:hAnsi="Times New Roman" w:cs="Times New Roman"/>
          <w:kern w:val="2"/>
          <w:sz w:val="21"/>
          <w:szCs w:val="21"/>
        </w:rPr>
        <w:t>”</w:t>
      </w:r>
      <w:r w:rsidRPr="005C1AA4">
        <w:rPr>
          <w:rFonts w:ascii="Times New Roman" w:hAnsi="Times New Roman" w:cs="Times New Roman"/>
          <w:kern w:val="2"/>
          <w:sz w:val="21"/>
          <w:szCs w:val="21"/>
        </w:rPr>
        <w:t>主要反应个体对当下生活环境和将来生活状态预测的确定感和控制感，分数越高，表明个体对生活的确定控制感越高；</w:t>
      </w:r>
      <w:r w:rsidRPr="005C1AA4">
        <w:rPr>
          <w:rFonts w:ascii="Times New Roman" w:hAnsi="Times New Roman" w:cs="Times New Roman"/>
          <w:kern w:val="2"/>
          <w:sz w:val="21"/>
          <w:szCs w:val="21"/>
        </w:rPr>
        <w:t>“</w:t>
      </w:r>
      <w:r w:rsidRPr="005C1AA4">
        <w:rPr>
          <w:rFonts w:ascii="Times New Roman" w:hAnsi="Times New Roman" w:cs="Times New Roman"/>
          <w:kern w:val="2"/>
          <w:sz w:val="21"/>
          <w:szCs w:val="21"/>
        </w:rPr>
        <w:t>人际安全感</w:t>
      </w:r>
      <w:r w:rsidRPr="005C1AA4">
        <w:rPr>
          <w:rFonts w:ascii="Times New Roman" w:hAnsi="Times New Roman" w:cs="Times New Roman"/>
          <w:kern w:val="2"/>
          <w:sz w:val="21"/>
          <w:szCs w:val="21"/>
        </w:rPr>
        <w:t>”</w:t>
      </w:r>
      <w:r w:rsidRPr="005C1AA4">
        <w:rPr>
          <w:rFonts w:ascii="Times New Roman" w:hAnsi="Times New Roman" w:cs="Times New Roman"/>
          <w:kern w:val="2"/>
          <w:sz w:val="21"/>
          <w:szCs w:val="21"/>
        </w:rPr>
        <w:t>主要反映个体在人际沟通与交往时获得的安全体验，得分越高，表明个体在人际交往时心理安全感水平越高。调查量表总的</w:t>
      </w:r>
      <w:r w:rsidRPr="005C1AA4">
        <w:rPr>
          <w:rFonts w:ascii="Times New Roman" w:hAnsi="Times New Roman" w:cs="Times New Roman"/>
          <w:kern w:val="2"/>
          <w:sz w:val="21"/>
          <w:szCs w:val="21"/>
        </w:rPr>
        <w:t>Cronbach Alpha</w:t>
      </w:r>
      <w:r w:rsidRPr="005C1AA4">
        <w:rPr>
          <w:rFonts w:ascii="Times New Roman" w:hAnsi="Times New Roman" w:cs="Times New Roman"/>
          <w:kern w:val="2"/>
          <w:sz w:val="21"/>
          <w:szCs w:val="21"/>
        </w:rPr>
        <w:t>系数为</w:t>
      </w:r>
      <w:r w:rsidRPr="005C1AA4">
        <w:rPr>
          <w:rFonts w:ascii="Times New Roman" w:hAnsi="Times New Roman" w:cs="Times New Roman"/>
          <w:kern w:val="2"/>
          <w:sz w:val="21"/>
          <w:szCs w:val="21"/>
        </w:rPr>
        <w:t>0.967</w:t>
      </w:r>
      <w:r w:rsidRPr="005C1AA4">
        <w:rPr>
          <w:rFonts w:ascii="Times New Roman" w:hAnsi="Times New Roman" w:cs="Times New Roman"/>
          <w:kern w:val="2"/>
          <w:sz w:val="21"/>
          <w:szCs w:val="21"/>
        </w:rPr>
        <w:t>。</w:t>
      </w:r>
    </w:p>
    <w:p w:rsidR="00176367" w:rsidRPr="005C1AA4" w:rsidRDefault="00176367" w:rsidP="005C1AA4">
      <w:pPr>
        <w:pStyle w:val="text-idt25"/>
        <w:spacing w:before="0" w:beforeAutospacing="0" w:after="0" w:afterAutospacing="0"/>
        <w:ind w:firstLineChars="200" w:firstLine="420"/>
        <w:jc w:val="both"/>
        <w:textAlignment w:val="baseline"/>
        <w:rPr>
          <w:rFonts w:ascii="Times New Roman" w:hAnsi="Times New Roman" w:cs="Times New Roman"/>
          <w:kern w:val="2"/>
          <w:sz w:val="21"/>
          <w:szCs w:val="21"/>
        </w:rPr>
      </w:pPr>
      <w:r w:rsidRPr="005C1AA4">
        <w:rPr>
          <w:rFonts w:ascii="Times New Roman" w:hAnsi="Times New Roman" w:cs="Times New Roman"/>
          <w:kern w:val="2"/>
          <w:sz w:val="21"/>
          <w:szCs w:val="21"/>
        </w:rPr>
        <w:t>社交焦虑量表</w:t>
      </w:r>
      <w:r w:rsidR="00BD6F0F">
        <w:rPr>
          <w:rFonts w:ascii="Times New Roman" w:hAnsi="Times New Roman" w:cs="Times New Roman" w:hint="eastAsia"/>
          <w:kern w:val="2"/>
          <w:sz w:val="21"/>
          <w:szCs w:val="21"/>
        </w:rPr>
        <w:t>：</w:t>
      </w:r>
      <w:r w:rsidR="0075794F" w:rsidRPr="005C1AA4">
        <w:rPr>
          <w:rFonts w:ascii="Times New Roman" w:hAnsi="Times New Roman" w:cs="Times New Roman"/>
          <w:sz w:val="21"/>
          <w:szCs w:val="21"/>
        </w:rPr>
        <w:t>使用</w:t>
      </w:r>
      <w:r w:rsidR="00CC1C89" w:rsidRPr="005C1AA4">
        <w:rPr>
          <w:rFonts w:ascii="Times New Roman" w:hAnsi="Times New Roman" w:cs="Times New Roman"/>
          <w:kern w:val="2"/>
          <w:sz w:val="21"/>
          <w:szCs w:val="21"/>
        </w:rPr>
        <w:t>拉格瑞卡等</w:t>
      </w:r>
      <w:r w:rsidR="00BD6F0F" w:rsidRPr="005C1AA4">
        <w:rPr>
          <w:rFonts w:ascii="Times New Roman" w:hAnsi="Times New Roman" w:cs="Times New Roman"/>
          <w:kern w:val="2"/>
          <w:sz w:val="21"/>
          <w:szCs w:val="21"/>
          <w:vertAlign w:val="superscript"/>
        </w:rPr>
        <w:t>[9]</w:t>
      </w:r>
      <w:r w:rsidR="00CC1C89" w:rsidRPr="005C1AA4">
        <w:rPr>
          <w:rFonts w:ascii="Times New Roman" w:hAnsi="Times New Roman" w:cs="Times New Roman"/>
          <w:kern w:val="2"/>
          <w:sz w:val="21"/>
          <w:szCs w:val="21"/>
        </w:rPr>
        <w:t>人编制的</w:t>
      </w:r>
      <w:r w:rsidRPr="005C1AA4">
        <w:rPr>
          <w:rFonts w:ascii="Times New Roman" w:hAnsi="Times New Roman" w:cs="Times New Roman"/>
          <w:kern w:val="2"/>
          <w:sz w:val="21"/>
          <w:szCs w:val="21"/>
        </w:rPr>
        <w:t>社交焦虑量表</w:t>
      </w:r>
      <w:r w:rsidR="00CC1C89" w:rsidRPr="005C1AA4">
        <w:rPr>
          <w:rFonts w:ascii="Times New Roman" w:hAnsi="Times New Roman" w:cs="Times New Roman"/>
          <w:kern w:val="2"/>
          <w:sz w:val="21"/>
          <w:szCs w:val="21"/>
        </w:rPr>
        <w:t>，共</w:t>
      </w:r>
      <w:r w:rsidRPr="005C1AA4">
        <w:rPr>
          <w:rFonts w:ascii="Times New Roman" w:hAnsi="Times New Roman" w:cs="Times New Roman"/>
          <w:kern w:val="2"/>
          <w:sz w:val="21"/>
          <w:szCs w:val="21"/>
        </w:rPr>
        <w:t>10</w:t>
      </w:r>
      <w:r w:rsidRPr="005C1AA4">
        <w:rPr>
          <w:rFonts w:ascii="Times New Roman" w:hAnsi="Times New Roman" w:cs="Times New Roman"/>
          <w:kern w:val="2"/>
          <w:sz w:val="21"/>
          <w:szCs w:val="21"/>
        </w:rPr>
        <w:t>个条目</w:t>
      </w:r>
      <w:r w:rsidR="00CC1C89" w:rsidRPr="005C1AA4">
        <w:rPr>
          <w:rFonts w:ascii="Times New Roman" w:hAnsi="Times New Roman" w:cs="Times New Roman"/>
          <w:kern w:val="2"/>
          <w:sz w:val="21"/>
          <w:szCs w:val="21"/>
        </w:rPr>
        <w:t>，</w:t>
      </w:r>
      <w:r w:rsidRPr="005C1AA4">
        <w:rPr>
          <w:rFonts w:ascii="Times New Roman" w:hAnsi="Times New Roman" w:cs="Times New Roman"/>
          <w:kern w:val="2"/>
          <w:sz w:val="21"/>
          <w:szCs w:val="21"/>
        </w:rPr>
        <w:t>使用三级评分系统（从不是这样</w:t>
      </w:r>
      <w:r w:rsidR="00F23112" w:rsidRPr="005C1AA4">
        <w:rPr>
          <w:rFonts w:ascii="Times New Roman" w:hAnsi="Times New Roman" w:cs="Times New Roman"/>
          <w:kern w:val="2"/>
          <w:sz w:val="21"/>
          <w:szCs w:val="21"/>
        </w:rPr>
        <w:t>；</w:t>
      </w:r>
      <w:r w:rsidRPr="005C1AA4">
        <w:rPr>
          <w:rFonts w:ascii="Times New Roman" w:hAnsi="Times New Roman" w:cs="Times New Roman"/>
          <w:kern w:val="2"/>
          <w:sz w:val="21"/>
          <w:szCs w:val="21"/>
        </w:rPr>
        <w:t>有时这样</w:t>
      </w:r>
      <w:r w:rsidR="00F23112" w:rsidRPr="005C1AA4">
        <w:rPr>
          <w:rFonts w:ascii="Times New Roman" w:hAnsi="Times New Roman" w:cs="Times New Roman"/>
          <w:kern w:val="2"/>
          <w:sz w:val="21"/>
          <w:szCs w:val="21"/>
        </w:rPr>
        <w:t>；</w:t>
      </w:r>
      <w:r w:rsidRPr="005C1AA4">
        <w:rPr>
          <w:rFonts w:ascii="Times New Roman" w:hAnsi="Times New Roman" w:cs="Times New Roman"/>
          <w:kern w:val="2"/>
          <w:sz w:val="21"/>
          <w:szCs w:val="21"/>
        </w:rPr>
        <w:t>一直这样）。该量表有社交回避及苦恼、害怕否定评价</w:t>
      </w:r>
      <w:r w:rsidRPr="005C1AA4">
        <w:rPr>
          <w:rFonts w:ascii="Times New Roman" w:hAnsi="Times New Roman" w:cs="Times New Roman"/>
          <w:kern w:val="2"/>
          <w:sz w:val="21"/>
          <w:szCs w:val="21"/>
        </w:rPr>
        <w:t>2</w:t>
      </w:r>
      <w:r w:rsidRPr="005C1AA4">
        <w:rPr>
          <w:rFonts w:ascii="Times New Roman" w:hAnsi="Times New Roman" w:cs="Times New Roman"/>
          <w:kern w:val="2"/>
          <w:sz w:val="21"/>
          <w:szCs w:val="21"/>
        </w:rPr>
        <w:t>个维度，分数高表明社交焦虑程度高</w:t>
      </w:r>
      <w:r w:rsidR="007B2797" w:rsidRPr="005C1AA4">
        <w:rPr>
          <w:rFonts w:ascii="Times New Roman" w:hAnsi="Times New Roman" w:cs="Times New Roman"/>
          <w:kern w:val="2"/>
          <w:sz w:val="21"/>
          <w:szCs w:val="21"/>
        </w:rPr>
        <w:t>。</w:t>
      </w:r>
      <w:r w:rsidR="00BA0E3F" w:rsidRPr="005C1AA4">
        <w:rPr>
          <w:rFonts w:ascii="Times New Roman" w:hAnsi="Times New Roman" w:cs="Times New Roman"/>
          <w:kern w:val="2"/>
          <w:sz w:val="21"/>
          <w:szCs w:val="21"/>
        </w:rPr>
        <w:t>调查</w:t>
      </w:r>
      <w:r w:rsidR="007B2797" w:rsidRPr="005C1AA4">
        <w:rPr>
          <w:rFonts w:ascii="Times New Roman" w:hAnsi="Times New Roman" w:cs="Times New Roman"/>
          <w:kern w:val="2"/>
          <w:sz w:val="21"/>
          <w:szCs w:val="21"/>
        </w:rPr>
        <w:t>量表总</w:t>
      </w:r>
      <w:r w:rsidR="00915762" w:rsidRPr="005C1AA4">
        <w:rPr>
          <w:rFonts w:ascii="Times New Roman" w:hAnsi="Times New Roman" w:cs="Times New Roman"/>
          <w:kern w:val="2"/>
          <w:sz w:val="21"/>
          <w:szCs w:val="21"/>
        </w:rPr>
        <w:t>的</w:t>
      </w:r>
      <w:proofErr w:type="spellStart"/>
      <w:r w:rsidR="00915762" w:rsidRPr="005C1AA4">
        <w:rPr>
          <w:rFonts w:ascii="Times New Roman" w:hAnsi="Times New Roman" w:cs="Times New Roman"/>
          <w:kern w:val="2"/>
          <w:sz w:val="21"/>
          <w:szCs w:val="21"/>
        </w:rPr>
        <w:t>Cronbach</w:t>
      </w:r>
      <w:proofErr w:type="spellEnd"/>
      <w:r w:rsidR="00147D0D" w:rsidRPr="005C1AA4">
        <w:rPr>
          <w:rFonts w:ascii="Times New Roman" w:hAnsi="Times New Roman" w:cs="Times New Roman"/>
          <w:kern w:val="2"/>
          <w:sz w:val="21"/>
          <w:szCs w:val="21"/>
        </w:rPr>
        <w:t xml:space="preserve"> Alpha</w:t>
      </w:r>
      <w:r w:rsidR="00915762" w:rsidRPr="005C1AA4">
        <w:rPr>
          <w:rFonts w:ascii="Times New Roman" w:hAnsi="Times New Roman" w:cs="Times New Roman"/>
          <w:kern w:val="2"/>
          <w:sz w:val="21"/>
          <w:szCs w:val="21"/>
        </w:rPr>
        <w:t>系数</w:t>
      </w:r>
      <w:r w:rsidR="007B2797" w:rsidRPr="005C1AA4">
        <w:rPr>
          <w:rFonts w:ascii="Times New Roman" w:hAnsi="Times New Roman" w:cs="Times New Roman"/>
          <w:kern w:val="2"/>
          <w:sz w:val="21"/>
          <w:szCs w:val="21"/>
        </w:rPr>
        <w:t>为</w:t>
      </w:r>
      <w:r w:rsidR="003E4578" w:rsidRPr="005C1AA4">
        <w:rPr>
          <w:rFonts w:ascii="Times New Roman" w:hAnsi="Times New Roman" w:cs="Times New Roman"/>
          <w:kern w:val="2"/>
          <w:sz w:val="21"/>
          <w:szCs w:val="21"/>
        </w:rPr>
        <w:t>0.890</w:t>
      </w:r>
      <w:r w:rsidR="00915762" w:rsidRPr="005C1AA4">
        <w:rPr>
          <w:rFonts w:ascii="Times New Roman" w:hAnsi="Times New Roman" w:cs="Times New Roman"/>
          <w:kern w:val="2"/>
          <w:sz w:val="21"/>
          <w:szCs w:val="21"/>
        </w:rPr>
        <w:t>。</w:t>
      </w:r>
      <w:r w:rsidR="00BD6F0F" w:rsidRPr="005C1AA4">
        <w:rPr>
          <w:rFonts w:ascii="Times New Roman" w:hAnsi="Times New Roman" w:cs="Times New Roman"/>
          <w:sz w:val="21"/>
          <w:szCs w:val="21"/>
        </w:rPr>
        <w:t>社交焦虑（</w:t>
      </w:r>
      <w:r w:rsidR="00BD6F0F" w:rsidRPr="005C1AA4">
        <w:rPr>
          <w:rFonts w:ascii="Times New Roman" w:hAnsi="Times New Roman" w:cs="Times New Roman"/>
          <w:sz w:val="21"/>
          <w:szCs w:val="21"/>
        </w:rPr>
        <w:t>Social anxiety</w:t>
      </w:r>
      <w:r w:rsidR="00BD6F0F" w:rsidRPr="005C1AA4">
        <w:rPr>
          <w:rFonts w:ascii="Times New Roman" w:hAnsi="Times New Roman" w:cs="Times New Roman"/>
          <w:sz w:val="21"/>
          <w:szCs w:val="21"/>
        </w:rPr>
        <w:t>）通常是指人在交往时产生的强烈的焦虑、恐惧、紧张不安的情绪或回避行为。</w:t>
      </w:r>
    </w:p>
    <w:p w:rsidR="002343EF" w:rsidRPr="00BD6F0F" w:rsidRDefault="000C0F59" w:rsidP="00BD6F0F">
      <w:pPr>
        <w:tabs>
          <w:tab w:val="left" w:pos="712"/>
        </w:tabs>
        <w:rPr>
          <w:rFonts w:ascii="Times New Roman" w:eastAsia="宋体" w:hAnsi="Times New Roman" w:cs="Times New Roman"/>
          <w:szCs w:val="21"/>
        </w:rPr>
      </w:pPr>
      <w:r w:rsidRPr="00BD6F0F">
        <w:rPr>
          <w:rFonts w:ascii="Times New Roman" w:eastAsia="宋体" w:hAnsi="Times New Roman" w:cs="Times New Roman"/>
          <w:b/>
          <w:szCs w:val="21"/>
        </w:rPr>
        <w:t>1.</w:t>
      </w:r>
      <w:r w:rsidR="00BD6F0F" w:rsidRPr="00BD6F0F">
        <w:rPr>
          <w:rFonts w:ascii="Times New Roman" w:eastAsia="宋体" w:hAnsi="Times New Roman" w:cs="Times New Roman" w:hint="eastAsia"/>
          <w:b/>
          <w:szCs w:val="21"/>
        </w:rPr>
        <w:t xml:space="preserve">3  </w:t>
      </w:r>
      <w:r w:rsidRPr="00BD6F0F">
        <w:rPr>
          <w:rFonts w:ascii="Times New Roman" w:eastAsia="宋体" w:hAnsi="Times New Roman" w:cs="Times New Roman"/>
          <w:b/>
          <w:szCs w:val="21"/>
        </w:rPr>
        <w:t>统计</w:t>
      </w:r>
      <w:r w:rsidR="002343EF" w:rsidRPr="00BD6F0F">
        <w:rPr>
          <w:rFonts w:ascii="Times New Roman" w:eastAsia="宋体" w:hAnsi="Times New Roman" w:cs="Times New Roman"/>
          <w:b/>
          <w:szCs w:val="21"/>
        </w:rPr>
        <w:t>分析</w:t>
      </w:r>
      <w:r w:rsidR="00BD6F0F">
        <w:rPr>
          <w:rFonts w:ascii="Times New Roman" w:eastAsia="宋体" w:hAnsi="Times New Roman" w:cs="Times New Roman" w:hint="eastAsia"/>
          <w:b/>
          <w:szCs w:val="21"/>
        </w:rPr>
        <w:t xml:space="preserve">  </w:t>
      </w:r>
      <w:r w:rsidR="001D1E9B" w:rsidRPr="00BD6F0F">
        <w:rPr>
          <w:rFonts w:ascii="Times New Roman" w:eastAsia="宋体" w:hAnsi="Times New Roman" w:cs="Times New Roman"/>
          <w:szCs w:val="21"/>
        </w:rPr>
        <w:t>使用</w:t>
      </w:r>
      <w:proofErr w:type="spellStart"/>
      <w:r w:rsidR="002343EF" w:rsidRPr="00BD6F0F">
        <w:rPr>
          <w:rFonts w:ascii="Times New Roman" w:eastAsia="宋体" w:hAnsi="Times New Roman" w:cs="Times New Roman"/>
          <w:szCs w:val="21"/>
        </w:rPr>
        <w:t>Epidata</w:t>
      </w:r>
      <w:proofErr w:type="spellEnd"/>
      <w:r w:rsidR="002343EF" w:rsidRPr="00BD6F0F">
        <w:rPr>
          <w:rFonts w:ascii="Times New Roman" w:eastAsia="宋体" w:hAnsi="Times New Roman" w:cs="Times New Roman"/>
          <w:szCs w:val="21"/>
        </w:rPr>
        <w:t xml:space="preserve"> 3.1</w:t>
      </w:r>
      <w:r w:rsidR="002343EF" w:rsidRPr="00BD6F0F">
        <w:rPr>
          <w:rFonts w:ascii="Times New Roman" w:eastAsia="宋体" w:hAnsi="Times New Roman" w:cs="Times New Roman"/>
          <w:szCs w:val="21"/>
        </w:rPr>
        <w:t>建</w:t>
      </w:r>
      <w:r w:rsidR="001613A3" w:rsidRPr="00BD6F0F">
        <w:rPr>
          <w:rFonts w:ascii="Times New Roman" w:eastAsia="宋体" w:hAnsi="Times New Roman" w:cs="Times New Roman"/>
          <w:szCs w:val="21"/>
        </w:rPr>
        <w:t>库</w:t>
      </w:r>
      <w:r w:rsidR="00BD6F0F" w:rsidRPr="00BD6F0F">
        <w:rPr>
          <w:rFonts w:ascii="Times New Roman" w:eastAsia="宋体" w:hAnsi="Times New Roman" w:cs="Times New Roman"/>
          <w:szCs w:val="21"/>
        </w:rPr>
        <w:t>，</w:t>
      </w:r>
      <w:r w:rsidR="002343EF" w:rsidRPr="00BD6F0F">
        <w:rPr>
          <w:rFonts w:ascii="Times New Roman" w:eastAsia="宋体" w:hAnsi="Times New Roman" w:cs="Times New Roman"/>
          <w:szCs w:val="21"/>
        </w:rPr>
        <w:t>2</w:t>
      </w:r>
      <w:r w:rsidR="002343EF" w:rsidRPr="00BD6F0F">
        <w:rPr>
          <w:rFonts w:ascii="Times New Roman" w:eastAsia="宋体" w:hAnsi="Times New Roman" w:cs="Times New Roman"/>
          <w:szCs w:val="21"/>
        </w:rPr>
        <w:t>人并行</w:t>
      </w:r>
      <w:r w:rsidR="001613A3" w:rsidRPr="00BD6F0F">
        <w:rPr>
          <w:rFonts w:ascii="Times New Roman" w:eastAsia="宋体" w:hAnsi="Times New Roman" w:cs="Times New Roman"/>
          <w:szCs w:val="21"/>
        </w:rPr>
        <w:t>录入数据</w:t>
      </w:r>
      <w:r w:rsidR="002343EF" w:rsidRPr="00BD6F0F">
        <w:rPr>
          <w:rFonts w:ascii="Times New Roman" w:eastAsia="宋体" w:hAnsi="Times New Roman" w:cs="Times New Roman"/>
          <w:szCs w:val="21"/>
        </w:rPr>
        <w:t>，采用</w:t>
      </w:r>
      <w:r w:rsidR="002343EF" w:rsidRPr="00BD6F0F">
        <w:rPr>
          <w:rFonts w:ascii="Times New Roman" w:eastAsia="宋体" w:hAnsi="Times New Roman" w:cs="Times New Roman"/>
          <w:szCs w:val="21"/>
        </w:rPr>
        <w:t>SPSS</w:t>
      </w:r>
      <w:r w:rsidR="00BD6F0F">
        <w:rPr>
          <w:rFonts w:ascii="Times New Roman" w:eastAsia="宋体" w:hAnsi="Times New Roman" w:cs="Times New Roman" w:hint="eastAsia"/>
          <w:szCs w:val="21"/>
        </w:rPr>
        <w:t xml:space="preserve"> </w:t>
      </w:r>
      <w:r w:rsidR="002343EF" w:rsidRPr="00BD6F0F">
        <w:rPr>
          <w:rFonts w:ascii="Times New Roman" w:eastAsia="宋体" w:hAnsi="Times New Roman" w:cs="Times New Roman"/>
          <w:szCs w:val="21"/>
        </w:rPr>
        <w:t xml:space="preserve">19.0 </w:t>
      </w:r>
      <w:r w:rsidR="002343EF" w:rsidRPr="00BD6F0F">
        <w:rPr>
          <w:rFonts w:ascii="Times New Roman" w:eastAsia="宋体" w:hAnsi="Times New Roman" w:cs="Times New Roman"/>
          <w:szCs w:val="21"/>
        </w:rPr>
        <w:t>统计软件</w:t>
      </w:r>
      <w:r w:rsidR="007A2BFD" w:rsidRPr="00BD6F0F">
        <w:rPr>
          <w:rFonts w:ascii="Times New Roman" w:eastAsia="宋体" w:hAnsi="Times New Roman" w:cs="Times New Roman"/>
          <w:szCs w:val="21"/>
        </w:rPr>
        <w:t>进行</w:t>
      </w:r>
      <w:r w:rsidR="00BD6F0F" w:rsidRPr="00BD6F0F">
        <w:rPr>
          <w:rFonts w:ascii="Times New Roman" w:eastAsia="宋体" w:hAnsi="Times New Roman" w:cs="Times New Roman"/>
          <w:i/>
          <w:szCs w:val="21"/>
        </w:rPr>
        <w:t>t</w:t>
      </w:r>
      <w:r w:rsidR="002343EF" w:rsidRPr="00BD6F0F">
        <w:rPr>
          <w:rFonts w:ascii="Times New Roman" w:eastAsia="宋体" w:hAnsi="Times New Roman" w:cs="Times New Roman"/>
          <w:szCs w:val="21"/>
        </w:rPr>
        <w:t>检验、</w:t>
      </w:r>
      <w:r w:rsidR="00107F15" w:rsidRPr="00BD6F0F">
        <w:rPr>
          <w:rFonts w:ascii="Times New Roman" w:eastAsia="宋体" w:hAnsi="Times New Roman" w:cs="Times New Roman"/>
          <w:szCs w:val="21"/>
        </w:rPr>
        <w:t>Pearson</w:t>
      </w:r>
      <w:r w:rsidR="00107F15" w:rsidRPr="00BD6F0F">
        <w:rPr>
          <w:rFonts w:ascii="Times New Roman" w:eastAsia="宋体" w:hAnsi="Times New Roman" w:cs="Times New Roman"/>
          <w:szCs w:val="21"/>
        </w:rPr>
        <w:t>相关</w:t>
      </w:r>
      <w:r w:rsidR="002343EF" w:rsidRPr="00BD6F0F">
        <w:rPr>
          <w:rFonts w:ascii="Times New Roman" w:eastAsia="宋体" w:hAnsi="Times New Roman" w:cs="Times New Roman"/>
          <w:szCs w:val="21"/>
        </w:rPr>
        <w:t>和多元</w:t>
      </w:r>
      <w:r w:rsidR="000622A3" w:rsidRPr="00BD6F0F">
        <w:rPr>
          <w:rFonts w:ascii="Times New Roman" w:eastAsia="宋体" w:hAnsi="Times New Roman" w:cs="Times New Roman"/>
          <w:szCs w:val="21"/>
        </w:rPr>
        <w:t>线性</w:t>
      </w:r>
      <w:r w:rsidR="002343EF" w:rsidRPr="00BD6F0F">
        <w:rPr>
          <w:rFonts w:ascii="Times New Roman" w:eastAsia="宋体" w:hAnsi="Times New Roman" w:cs="Times New Roman"/>
          <w:szCs w:val="21"/>
        </w:rPr>
        <w:t>回归分析</w:t>
      </w:r>
      <w:r w:rsidR="001613A3" w:rsidRPr="00BD6F0F">
        <w:rPr>
          <w:rFonts w:ascii="Times New Roman" w:eastAsia="宋体" w:hAnsi="Times New Roman" w:cs="Times New Roman"/>
          <w:szCs w:val="21"/>
        </w:rPr>
        <w:t>。</w:t>
      </w:r>
    </w:p>
    <w:p w:rsidR="006D74F7" w:rsidRPr="00BD6F0F" w:rsidRDefault="006D74F7" w:rsidP="006D74F7">
      <w:pPr>
        <w:pStyle w:val="text-idt25"/>
        <w:spacing w:before="0" w:beforeAutospacing="0" w:after="0" w:afterAutospacing="0"/>
        <w:textAlignment w:val="baseline"/>
        <w:rPr>
          <w:rFonts w:ascii="仿宋" w:eastAsia="仿宋" w:hAnsi="仿宋" w:cs="Times New Roman"/>
          <w:kern w:val="2"/>
        </w:rPr>
      </w:pPr>
      <w:r w:rsidRPr="00BD6F0F">
        <w:rPr>
          <w:rFonts w:ascii="仿宋" w:eastAsia="仿宋" w:hAnsi="仿宋" w:cs="Times New Roman"/>
          <w:kern w:val="2"/>
        </w:rPr>
        <w:t xml:space="preserve">2 结果 </w:t>
      </w:r>
    </w:p>
    <w:p w:rsidR="005C1AA4" w:rsidRPr="005C1AA4" w:rsidRDefault="005C1AA4" w:rsidP="00BD6F0F">
      <w:pPr>
        <w:pStyle w:val="text-idt25"/>
        <w:spacing w:before="0" w:beforeAutospacing="0" w:after="0" w:afterAutospacing="0"/>
        <w:ind w:firstLineChars="202" w:firstLine="424"/>
        <w:textAlignment w:val="baseline"/>
        <w:rPr>
          <w:rFonts w:ascii="Times New Roman" w:hAnsi="Times New Roman" w:cs="Times New Roman"/>
          <w:kern w:val="2"/>
        </w:rPr>
      </w:pPr>
      <w:r w:rsidRPr="005C1AA4">
        <w:rPr>
          <w:rFonts w:ascii="Times New Roman" w:hAnsi="Times New Roman" w:cs="Times New Roman"/>
          <w:kern w:val="2"/>
          <w:sz w:val="21"/>
          <w:szCs w:val="21"/>
        </w:rPr>
        <w:t>在受</w:t>
      </w:r>
      <w:r w:rsidR="003945CF">
        <w:rPr>
          <w:rFonts w:ascii="Times New Roman" w:hAnsi="Times New Roman" w:cs="Times New Roman" w:hint="eastAsia"/>
          <w:kern w:val="2"/>
          <w:sz w:val="21"/>
          <w:szCs w:val="21"/>
        </w:rPr>
        <w:t>艾滋病</w:t>
      </w:r>
      <w:r w:rsidRPr="005C1AA4">
        <w:rPr>
          <w:rFonts w:ascii="Times New Roman" w:hAnsi="Times New Roman" w:cs="Times New Roman"/>
          <w:kern w:val="2"/>
          <w:sz w:val="21"/>
          <w:szCs w:val="21"/>
        </w:rPr>
        <w:t>影响儿童班级共发问卷</w:t>
      </w:r>
      <w:r w:rsidRPr="005C1AA4">
        <w:rPr>
          <w:rFonts w:ascii="Times New Roman" w:hAnsi="Times New Roman" w:cs="Times New Roman"/>
          <w:kern w:val="2"/>
          <w:sz w:val="21"/>
          <w:szCs w:val="21"/>
        </w:rPr>
        <w:t>1</w:t>
      </w:r>
      <w:r w:rsidR="00BD6F0F">
        <w:rPr>
          <w:rFonts w:ascii="Times New Roman" w:hAnsi="Times New Roman" w:cs="Times New Roman" w:hint="eastAsia"/>
          <w:kern w:val="2"/>
          <w:sz w:val="21"/>
          <w:szCs w:val="21"/>
        </w:rPr>
        <w:t xml:space="preserve"> </w:t>
      </w:r>
      <w:r w:rsidRPr="005C1AA4">
        <w:rPr>
          <w:rFonts w:ascii="Times New Roman" w:hAnsi="Times New Roman" w:cs="Times New Roman"/>
          <w:kern w:val="2"/>
          <w:sz w:val="21"/>
          <w:szCs w:val="21"/>
        </w:rPr>
        <w:t>900</w:t>
      </w:r>
      <w:r w:rsidRPr="005C1AA4">
        <w:rPr>
          <w:rFonts w:ascii="Times New Roman" w:hAnsi="Times New Roman" w:cs="Times New Roman"/>
          <w:kern w:val="2"/>
          <w:sz w:val="21"/>
          <w:szCs w:val="21"/>
        </w:rPr>
        <w:t>份，回收</w:t>
      </w:r>
      <w:r w:rsidRPr="005C1AA4">
        <w:rPr>
          <w:rFonts w:ascii="Times New Roman" w:hAnsi="Times New Roman" w:cs="Times New Roman"/>
          <w:kern w:val="2"/>
          <w:sz w:val="21"/>
          <w:szCs w:val="21"/>
        </w:rPr>
        <w:t>1</w:t>
      </w:r>
      <w:r w:rsidR="00BD6F0F">
        <w:rPr>
          <w:rFonts w:ascii="Times New Roman" w:hAnsi="Times New Roman" w:cs="Times New Roman" w:hint="eastAsia"/>
          <w:kern w:val="2"/>
          <w:sz w:val="21"/>
          <w:szCs w:val="21"/>
        </w:rPr>
        <w:t xml:space="preserve"> </w:t>
      </w:r>
      <w:r w:rsidRPr="005C1AA4">
        <w:rPr>
          <w:rFonts w:ascii="Times New Roman" w:hAnsi="Times New Roman" w:cs="Times New Roman"/>
          <w:kern w:val="2"/>
          <w:sz w:val="21"/>
          <w:szCs w:val="21"/>
        </w:rPr>
        <w:t>880</w:t>
      </w:r>
      <w:r w:rsidRPr="005C1AA4">
        <w:rPr>
          <w:rFonts w:ascii="Times New Roman" w:hAnsi="Times New Roman" w:cs="Times New Roman"/>
          <w:kern w:val="2"/>
          <w:sz w:val="21"/>
          <w:szCs w:val="21"/>
        </w:rPr>
        <w:t>份，其中有效问卷</w:t>
      </w:r>
      <w:r w:rsidRPr="005C1AA4">
        <w:rPr>
          <w:rFonts w:ascii="Times New Roman" w:hAnsi="Times New Roman" w:cs="Times New Roman"/>
          <w:kern w:val="2"/>
          <w:sz w:val="21"/>
          <w:szCs w:val="21"/>
        </w:rPr>
        <w:t>1</w:t>
      </w:r>
      <w:r w:rsidR="00BD6F0F">
        <w:rPr>
          <w:rFonts w:ascii="Times New Roman" w:hAnsi="Times New Roman" w:cs="Times New Roman" w:hint="eastAsia"/>
          <w:kern w:val="2"/>
          <w:sz w:val="21"/>
          <w:szCs w:val="21"/>
        </w:rPr>
        <w:t xml:space="preserve"> </w:t>
      </w:r>
      <w:r w:rsidRPr="005C1AA4">
        <w:rPr>
          <w:rFonts w:ascii="Times New Roman" w:hAnsi="Times New Roman" w:cs="Times New Roman"/>
          <w:kern w:val="2"/>
          <w:sz w:val="21"/>
          <w:szCs w:val="21"/>
        </w:rPr>
        <w:t>872</w:t>
      </w:r>
      <w:r w:rsidRPr="005C1AA4">
        <w:rPr>
          <w:rFonts w:ascii="Times New Roman" w:hAnsi="Times New Roman" w:cs="Times New Roman"/>
          <w:kern w:val="2"/>
          <w:sz w:val="21"/>
          <w:szCs w:val="21"/>
        </w:rPr>
        <w:t>份，有效率为</w:t>
      </w:r>
      <w:r w:rsidRPr="005C1AA4">
        <w:rPr>
          <w:rFonts w:ascii="Times New Roman" w:hAnsi="Times New Roman" w:cs="Times New Roman"/>
          <w:kern w:val="2"/>
          <w:sz w:val="21"/>
          <w:szCs w:val="21"/>
        </w:rPr>
        <w:t>98.5%</w:t>
      </w:r>
      <w:r w:rsidRPr="005C1AA4">
        <w:rPr>
          <w:rFonts w:ascii="Times New Roman" w:hAnsi="Times New Roman" w:cs="Times New Roman"/>
          <w:kern w:val="2"/>
          <w:sz w:val="21"/>
          <w:szCs w:val="21"/>
        </w:rPr>
        <w:t>，其中初中生</w:t>
      </w:r>
      <w:r w:rsidRPr="005C1AA4">
        <w:rPr>
          <w:rFonts w:ascii="Times New Roman" w:hAnsi="Times New Roman" w:cs="Times New Roman"/>
          <w:kern w:val="2"/>
          <w:sz w:val="21"/>
          <w:szCs w:val="21"/>
        </w:rPr>
        <w:t>910</w:t>
      </w:r>
      <w:r w:rsidRPr="005C1AA4">
        <w:rPr>
          <w:rFonts w:ascii="Times New Roman" w:hAnsi="Times New Roman" w:cs="Times New Roman"/>
          <w:kern w:val="2"/>
          <w:sz w:val="21"/>
          <w:szCs w:val="21"/>
        </w:rPr>
        <w:t>人，高中生</w:t>
      </w:r>
      <w:r w:rsidRPr="005C1AA4">
        <w:rPr>
          <w:rFonts w:ascii="Times New Roman" w:hAnsi="Times New Roman" w:cs="Times New Roman"/>
          <w:kern w:val="2"/>
          <w:sz w:val="21"/>
          <w:szCs w:val="21"/>
        </w:rPr>
        <w:t>962</w:t>
      </w:r>
      <w:r w:rsidRPr="005C1AA4">
        <w:rPr>
          <w:rFonts w:ascii="Times New Roman" w:hAnsi="Times New Roman" w:cs="Times New Roman"/>
          <w:kern w:val="2"/>
          <w:sz w:val="21"/>
          <w:szCs w:val="21"/>
        </w:rPr>
        <w:t>人，男生</w:t>
      </w:r>
      <w:r w:rsidRPr="005C1AA4">
        <w:rPr>
          <w:rFonts w:ascii="Times New Roman" w:hAnsi="Times New Roman" w:cs="Times New Roman"/>
          <w:kern w:val="2"/>
          <w:sz w:val="21"/>
          <w:szCs w:val="21"/>
        </w:rPr>
        <w:t>942</w:t>
      </w:r>
      <w:r w:rsidRPr="005C1AA4">
        <w:rPr>
          <w:rFonts w:ascii="Times New Roman" w:hAnsi="Times New Roman" w:cs="Times New Roman"/>
          <w:kern w:val="2"/>
          <w:sz w:val="21"/>
          <w:szCs w:val="21"/>
        </w:rPr>
        <w:t>人，女生</w:t>
      </w:r>
      <w:r w:rsidRPr="005C1AA4">
        <w:rPr>
          <w:rFonts w:ascii="Times New Roman" w:hAnsi="Times New Roman" w:cs="Times New Roman"/>
          <w:kern w:val="2"/>
          <w:sz w:val="21"/>
          <w:szCs w:val="21"/>
        </w:rPr>
        <w:t>930</w:t>
      </w:r>
      <w:r w:rsidRPr="005C1AA4">
        <w:rPr>
          <w:rFonts w:ascii="Times New Roman" w:hAnsi="Times New Roman" w:cs="Times New Roman"/>
          <w:kern w:val="2"/>
          <w:sz w:val="21"/>
          <w:szCs w:val="21"/>
        </w:rPr>
        <w:t>人</w:t>
      </w:r>
      <w:r w:rsidR="00BD6F0F">
        <w:rPr>
          <w:rFonts w:ascii="Times New Roman" w:hAnsi="Times New Roman" w:cs="Times New Roman" w:hint="eastAsia"/>
          <w:kern w:val="2"/>
          <w:sz w:val="21"/>
          <w:szCs w:val="21"/>
        </w:rPr>
        <w:t>；</w:t>
      </w:r>
      <w:r w:rsidRPr="005C1AA4">
        <w:rPr>
          <w:rFonts w:ascii="Times New Roman" w:hAnsi="Times New Roman" w:cs="Times New Roman"/>
          <w:kern w:val="2"/>
          <w:sz w:val="21"/>
          <w:szCs w:val="21"/>
        </w:rPr>
        <w:t>最终筛选出受</w:t>
      </w:r>
      <w:r w:rsidR="008C423B">
        <w:rPr>
          <w:rFonts w:ascii="Times New Roman" w:hAnsi="Times New Roman" w:cs="Times New Roman" w:hint="eastAsia"/>
          <w:kern w:val="2"/>
          <w:sz w:val="21"/>
          <w:szCs w:val="21"/>
        </w:rPr>
        <w:t>艾滋病</w:t>
      </w:r>
      <w:r w:rsidRPr="005C1AA4">
        <w:rPr>
          <w:rFonts w:ascii="Times New Roman" w:hAnsi="Times New Roman" w:cs="Times New Roman"/>
          <w:kern w:val="2"/>
          <w:sz w:val="21"/>
          <w:szCs w:val="21"/>
        </w:rPr>
        <w:t>影响儿童</w:t>
      </w:r>
      <w:r w:rsidRPr="005C1AA4">
        <w:rPr>
          <w:rFonts w:ascii="Times New Roman" w:hAnsi="Times New Roman" w:cs="Times New Roman"/>
          <w:kern w:val="2"/>
          <w:sz w:val="21"/>
          <w:szCs w:val="21"/>
        </w:rPr>
        <w:t>232</w:t>
      </w:r>
      <w:r w:rsidRPr="005C1AA4">
        <w:rPr>
          <w:rFonts w:ascii="Times New Roman" w:hAnsi="Times New Roman" w:cs="Times New Roman"/>
          <w:kern w:val="2"/>
          <w:sz w:val="21"/>
          <w:szCs w:val="21"/>
        </w:rPr>
        <w:t>人，其中男生</w:t>
      </w:r>
      <w:r w:rsidRPr="005C1AA4">
        <w:rPr>
          <w:rFonts w:ascii="Times New Roman" w:hAnsi="Times New Roman" w:cs="Times New Roman"/>
          <w:kern w:val="2"/>
          <w:sz w:val="21"/>
          <w:szCs w:val="21"/>
        </w:rPr>
        <w:t>116</w:t>
      </w:r>
      <w:r w:rsidRPr="005C1AA4">
        <w:rPr>
          <w:rFonts w:ascii="Times New Roman" w:hAnsi="Times New Roman" w:cs="Times New Roman"/>
          <w:kern w:val="2"/>
          <w:sz w:val="21"/>
          <w:szCs w:val="21"/>
        </w:rPr>
        <w:t>人，女生</w:t>
      </w:r>
      <w:r w:rsidRPr="005C1AA4">
        <w:rPr>
          <w:rFonts w:ascii="Times New Roman" w:hAnsi="Times New Roman" w:cs="Times New Roman"/>
          <w:kern w:val="2"/>
          <w:sz w:val="21"/>
          <w:szCs w:val="21"/>
        </w:rPr>
        <w:t>116</w:t>
      </w:r>
      <w:r w:rsidRPr="005C1AA4">
        <w:rPr>
          <w:rFonts w:ascii="Times New Roman" w:hAnsi="Times New Roman" w:cs="Times New Roman"/>
          <w:kern w:val="2"/>
          <w:sz w:val="21"/>
          <w:szCs w:val="21"/>
        </w:rPr>
        <w:t>人，平均年龄</w:t>
      </w:r>
      <w:r>
        <w:rPr>
          <w:rFonts w:ascii="Times New Roman" w:hAnsi="Times New Roman" w:cs="Times New Roman" w:hint="eastAsia"/>
          <w:kern w:val="2"/>
          <w:sz w:val="21"/>
          <w:szCs w:val="21"/>
        </w:rPr>
        <w:t>（</w:t>
      </w:r>
      <w:r w:rsidRPr="005C1AA4">
        <w:rPr>
          <w:rFonts w:ascii="Times New Roman" w:hAnsi="Times New Roman" w:cs="Times New Roman"/>
          <w:kern w:val="2"/>
          <w:sz w:val="21"/>
          <w:szCs w:val="21"/>
        </w:rPr>
        <w:t>15.93±1.54</w:t>
      </w:r>
      <w:r>
        <w:rPr>
          <w:rFonts w:ascii="Times New Roman" w:hAnsi="Times New Roman" w:cs="Times New Roman" w:hint="eastAsia"/>
          <w:kern w:val="2"/>
          <w:sz w:val="21"/>
          <w:szCs w:val="21"/>
        </w:rPr>
        <w:t>）</w:t>
      </w:r>
      <w:r w:rsidRPr="005C1AA4">
        <w:rPr>
          <w:rFonts w:ascii="Times New Roman" w:hAnsi="Times New Roman" w:cs="Times New Roman"/>
          <w:kern w:val="2"/>
          <w:sz w:val="21"/>
          <w:szCs w:val="21"/>
        </w:rPr>
        <w:t>岁，普通儿童</w:t>
      </w:r>
      <w:r w:rsidRPr="005C1AA4">
        <w:rPr>
          <w:rFonts w:ascii="Times New Roman" w:hAnsi="Times New Roman" w:cs="Times New Roman"/>
          <w:kern w:val="2"/>
          <w:sz w:val="21"/>
          <w:szCs w:val="21"/>
        </w:rPr>
        <w:t>1</w:t>
      </w:r>
      <w:r w:rsidR="008C423B">
        <w:rPr>
          <w:rFonts w:ascii="Times New Roman" w:hAnsi="Times New Roman" w:cs="Times New Roman" w:hint="eastAsia"/>
          <w:kern w:val="2"/>
          <w:sz w:val="21"/>
          <w:szCs w:val="21"/>
        </w:rPr>
        <w:t xml:space="preserve"> </w:t>
      </w:r>
      <w:r w:rsidRPr="005C1AA4">
        <w:rPr>
          <w:rFonts w:ascii="Times New Roman" w:hAnsi="Times New Roman" w:cs="Times New Roman"/>
          <w:kern w:val="2"/>
          <w:sz w:val="21"/>
          <w:szCs w:val="21"/>
        </w:rPr>
        <w:t>640</w:t>
      </w:r>
      <w:r w:rsidRPr="005C1AA4">
        <w:rPr>
          <w:rFonts w:ascii="Times New Roman" w:hAnsi="Times New Roman" w:cs="Times New Roman"/>
          <w:kern w:val="2"/>
          <w:sz w:val="21"/>
          <w:szCs w:val="21"/>
        </w:rPr>
        <w:t>人，其中男生</w:t>
      </w:r>
      <w:r w:rsidRPr="005C1AA4">
        <w:rPr>
          <w:rFonts w:ascii="Times New Roman" w:hAnsi="Times New Roman" w:cs="Times New Roman"/>
          <w:kern w:val="2"/>
          <w:sz w:val="21"/>
          <w:szCs w:val="21"/>
        </w:rPr>
        <w:t>826</w:t>
      </w:r>
      <w:r w:rsidRPr="005C1AA4">
        <w:rPr>
          <w:rFonts w:ascii="Times New Roman" w:hAnsi="Times New Roman" w:cs="Times New Roman"/>
          <w:kern w:val="2"/>
          <w:sz w:val="21"/>
          <w:szCs w:val="21"/>
        </w:rPr>
        <w:t>人，女生</w:t>
      </w:r>
      <w:r w:rsidRPr="005C1AA4">
        <w:rPr>
          <w:rFonts w:ascii="Times New Roman" w:hAnsi="Times New Roman" w:cs="Times New Roman"/>
          <w:kern w:val="2"/>
          <w:sz w:val="21"/>
          <w:szCs w:val="21"/>
        </w:rPr>
        <w:t>814</w:t>
      </w:r>
      <w:r w:rsidRPr="005C1AA4">
        <w:rPr>
          <w:rFonts w:ascii="Times New Roman" w:hAnsi="Times New Roman" w:cs="Times New Roman"/>
          <w:kern w:val="2"/>
          <w:sz w:val="21"/>
          <w:szCs w:val="21"/>
        </w:rPr>
        <w:t>人，平均年龄</w:t>
      </w:r>
      <w:r>
        <w:rPr>
          <w:rFonts w:ascii="Times New Roman" w:hAnsi="Times New Roman" w:cs="Times New Roman" w:hint="eastAsia"/>
          <w:kern w:val="2"/>
          <w:sz w:val="21"/>
          <w:szCs w:val="21"/>
        </w:rPr>
        <w:t>（</w:t>
      </w:r>
      <w:r w:rsidRPr="005C1AA4">
        <w:rPr>
          <w:rFonts w:ascii="Times New Roman" w:hAnsi="Times New Roman" w:cs="Times New Roman"/>
          <w:kern w:val="2"/>
          <w:sz w:val="21"/>
          <w:szCs w:val="21"/>
        </w:rPr>
        <w:t>15.62±1.42</w:t>
      </w:r>
      <w:r>
        <w:rPr>
          <w:rFonts w:ascii="Times New Roman" w:hAnsi="Times New Roman" w:cs="Times New Roman" w:hint="eastAsia"/>
          <w:kern w:val="2"/>
          <w:sz w:val="21"/>
          <w:szCs w:val="21"/>
        </w:rPr>
        <w:t>）</w:t>
      </w:r>
      <w:r w:rsidRPr="005C1AA4">
        <w:rPr>
          <w:rFonts w:ascii="Times New Roman" w:hAnsi="Times New Roman" w:cs="Times New Roman"/>
          <w:kern w:val="2"/>
          <w:sz w:val="21"/>
          <w:szCs w:val="21"/>
        </w:rPr>
        <w:t>岁。</w:t>
      </w:r>
    </w:p>
    <w:p w:rsidR="00DC4445" w:rsidRPr="005C1AA4" w:rsidRDefault="006D74F7" w:rsidP="00E335FB">
      <w:pPr>
        <w:pStyle w:val="text-idt25"/>
        <w:spacing w:before="0" w:beforeAutospacing="0" w:after="0" w:afterAutospacing="0"/>
        <w:jc w:val="both"/>
        <w:textAlignment w:val="baseline"/>
        <w:rPr>
          <w:rFonts w:ascii="Times New Roman" w:hAnsi="Times New Roman" w:cs="Times New Roman"/>
          <w:kern w:val="2"/>
        </w:rPr>
      </w:pPr>
      <w:r w:rsidRPr="005C1AA4">
        <w:rPr>
          <w:rFonts w:ascii="Times New Roman" w:hAnsi="Times New Roman" w:cs="Times New Roman"/>
          <w:b/>
          <w:kern w:val="2"/>
          <w:sz w:val="21"/>
          <w:szCs w:val="21"/>
        </w:rPr>
        <w:t>2.1</w:t>
      </w:r>
      <w:r w:rsidR="00031F77">
        <w:rPr>
          <w:rFonts w:ascii="Times New Roman" w:hAnsi="Times New Roman" w:cs="Times New Roman" w:hint="eastAsia"/>
          <w:b/>
          <w:kern w:val="2"/>
          <w:sz w:val="21"/>
          <w:szCs w:val="21"/>
        </w:rPr>
        <w:t xml:space="preserve">  </w:t>
      </w:r>
      <w:r w:rsidRPr="005C1AA4">
        <w:rPr>
          <w:rFonts w:ascii="Times New Roman" w:hAnsi="Times New Roman" w:cs="Times New Roman"/>
          <w:b/>
          <w:kern w:val="2"/>
          <w:sz w:val="21"/>
          <w:szCs w:val="21"/>
        </w:rPr>
        <w:t>受</w:t>
      </w:r>
      <w:r w:rsidR="008C423B">
        <w:rPr>
          <w:rFonts w:ascii="Times New Roman" w:hAnsi="Times New Roman" w:cs="Times New Roman" w:hint="eastAsia"/>
          <w:b/>
          <w:kern w:val="2"/>
          <w:sz w:val="21"/>
          <w:szCs w:val="21"/>
        </w:rPr>
        <w:t>艾滋病</w:t>
      </w:r>
      <w:r w:rsidRPr="005C1AA4">
        <w:rPr>
          <w:rFonts w:ascii="Times New Roman" w:hAnsi="Times New Roman" w:cs="Times New Roman"/>
          <w:b/>
          <w:kern w:val="2"/>
          <w:sz w:val="21"/>
          <w:szCs w:val="21"/>
        </w:rPr>
        <w:t>影响儿童与</w:t>
      </w:r>
      <w:bookmarkStart w:id="2" w:name="_Hlk524638953"/>
      <w:r w:rsidR="009A2948" w:rsidRPr="005C1AA4">
        <w:rPr>
          <w:rFonts w:ascii="Times New Roman" w:hAnsi="Times New Roman" w:cs="Times New Roman"/>
          <w:b/>
          <w:kern w:val="2"/>
          <w:sz w:val="21"/>
          <w:szCs w:val="21"/>
        </w:rPr>
        <w:t>普通</w:t>
      </w:r>
      <w:r w:rsidRPr="005C1AA4">
        <w:rPr>
          <w:rFonts w:ascii="Times New Roman" w:hAnsi="Times New Roman" w:cs="Times New Roman"/>
          <w:b/>
          <w:kern w:val="2"/>
          <w:sz w:val="21"/>
          <w:szCs w:val="21"/>
        </w:rPr>
        <w:t>儿童</w:t>
      </w:r>
      <w:bookmarkEnd w:id="2"/>
      <w:r w:rsidRPr="005C1AA4">
        <w:rPr>
          <w:rFonts w:ascii="Times New Roman" w:hAnsi="Times New Roman" w:cs="Times New Roman"/>
          <w:b/>
          <w:kern w:val="2"/>
          <w:sz w:val="21"/>
          <w:szCs w:val="21"/>
        </w:rPr>
        <w:t>心理安全感与社交焦虑的差异</w:t>
      </w:r>
      <w:r w:rsidR="005C1AA4">
        <w:rPr>
          <w:rFonts w:ascii="Times New Roman" w:hAnsi="Times New Roman" w:cs="Times New Roman" w:hint="eastAsia"/>
          <w:kern w:val="2"/>
          <w:sz w:val="21"/>
          <w:szCs w:val="21"/>
        </w:rPr>
        <w:t xml:space="preserve">   </w:t>
      </w:r>
      <w:r w:rsidR="007C08EB" w:rsidRPr="005C1AA4">
        <w:rPr>
          <w:rFonts w:ascii="Times New Roman" w:hAnsi="Times New Roman" w:cs="Times New Roman"/>
          <w:kern w:val="2"/>
          <w:sz w:val="21"/>
          <w:szCs w:val="21"/>
        </w:rPr>
        <w:t>受</w:t>
      </w:r>
      <w:r w:rsidR="008C423B">
        <w:rPr>
          <w:rFonts w:ascii="Times New Roman" w:hAnsi="Times New Roman" w:cs="Times New Roman" w:hint="eastAsia"/>
          <w:kern w:val="2"/>
          <w:sz w:val="21"/>
          <w:szCs w:val="21"/>
        </w:rPr>
        <w:t>艾滋病</w:t>
      </w:r>
      <w:r w:rsidR="007C08EB" w:rsidRPr="005C1AA4">
        <w:rPr>
          <w:rFonts w:ascii="Times New Roman" w:hAnsi="Times New Roman" w:cs="Times New Roman"/>
          <w:kern w:val="2"/>
          <w:sz w:val="21"/>
          <w:szCs w:val="21"/>
        </w:rPr>
        <w:t>影响</w:t>
      </w:r>
      <w:r w:rsidR="00107967" w:rsidRPr="005C1AA4">
        <w:rPr>
          <w:rFonts w:ascii="Times New Roman" w:hAnsi="Times New Roman" w:cs="Times New Roman"/>
          <w:kern w:val="2"/>
          <w:sz w:val="21"/>
          <w:szCs w:val="21"/>
        </w:rPr>
        <w:t>儿童在</w:t>
      </w:r>
      <w:r w:rsidR="00685828" w:rsidRPr="005C1AA4">
        <w:rPr>
          <w:rFonts w:ascii="Times New Roman" w:hAnsi="Times New Roman" w:cs="Times New Roman"/>
          <w:kern w:val="2"/>
          <w:sz w:val="21"/>
          <w:szCs w:val="21"/>
        </w:rPr>
        <w:t>心理</w:t>
      </w:r>
      <w:r w:rsidR="00107967" w:rsidRPr="005C1AA4">
        <w:rPr>
          <w:rFonts w:ascii="Times New Roman" w:hAnsi="Times New Roman" w:cs="Times New Roman"/>
          <w:kern w:val="2"/>
          <w:sz w:val="21"/>
          <w:szCs w:val="21"/>
        </w:rPr>
        <w:t>安全感、人际安全感</w:t>
      </w:r>
      <w:r w:rsidR="00804DE3" w:rsidRPr="005C1AA4">
        <w:rPr>
          <w:rFonts w:ascii="Times New Roman" w:hAnsi="Times New Roman" w:cs="Times New Roman"/>
          <w:kern w:val="2"/>
          <w:sz w:val="21"/>
          <w:szCs w:val="21"/>
        </w:rPr>
        <w:t>和确定控制</w:t>
      </w:r>
      <w:r w:rsidR="00107967" w:rsidRPr="005C1AA4">
        <w:rPr>
          <w:rFonts w:ascii="Times New Roman" w:hAnsi="Times New Roman" w:cs="Times New Roman"/>
          <w:kern w:val="2"/>
          <w:sz w:val="21"/>
          <w:szCs w:val="21"/>
        </w:rPr>
        <w:t>感</w:t>
      </w:r>
      <w:r w:rsidR="00804DE3" w:rsidRPr="005C1AA4">
        <w:rPr>
          <w:rFonts w:ascii="Times New Roman" w:hAnsi="Times New Roman" w:cs="Times New Roman"/>
          <w:kern w:val="2"/>
          <w:sz w:val="21"/>
          <w:szCs w:val="21"/>
        </w:rPr>
        <w:t>上的</w:t>
      </w:r>
      <w:r w:rsidR="00107967" w:rsidRPr="005C1AA4">
        <w:rPr>
          <w:rFonts w:ascii="Times New Roman" w:hAnsi="Times New Roman" w:cs="Times New Roman"/>
          <w:kern w:val="2"/>
          <w:sz w:val="21"/>
          <w:szCs w:val="21"/>
        </w:rPr>
        <w:t>得分显著</w:t>
      </w:r>
      <w:r w:rsidR="00804DE3" w:rsidRPr="005C1AA4">
        <w:rPr>
          <w:rFonts w:ascii="Times New Roman" w:hAnsi="Times New Roman" w:cs="Times New Roman"/>
          <w:kern w:val="2"/>
          <w:sz w:val="21"/>
          <w:szCs w:val="21"/>
        </w:rPr>
        <w:t>低</w:t>
      </w:r>
      <w:r w:rsidR="00107967" w:rsidRPr="005C1AA4">
        <w:rPr>
          <w:rFonts w:ascii="Times New Roman" w:hAnsi="Times New Roman" w:cs="Times New Roman"/>
          <w:kern w:val="2"/>
          <w:sz w:val="21"/>
          <w:szCs w:val="21"/>
        </w:rPr>
        <w:t>于</w:t>
      </w:r>
      <w:r w:rsidR="0060250B" w:rsidRPr="005C1AA4">
        <w:rPr>
          <w:rFonts w:ascii="Times New Roman" w:hAnsi="Times New Roman" w:cs="Times New Roman"/>
          <w:kern w:val="2"/>
          <w:sz w:val="21"/>
          <w:szCs w:val="21"/>
        </w:rPr>
        <w:t>普通</w:t>
      </w:r>
      <w:r w:rsidR="00804DE3" w:rsidRPr="005C1AA4">
        <w:rPr>
          <w:rFonts w:ascii="Times New Roman" w:hAnsi="Times New Roman" w:cs="Times New Roman"/>
          <w:kern w:val="2"/>
          <w:sz w:val="21"/>
          <w:szCs w:val="21"/>
        </w:rPr>
        <w:t>儿童</w:t>
      </w:r>
      <w:r w:rsidR="001449B4" w:rsidRPr="005C1AA4">
        <w:rPr>
          <w:rFonts w:ascii="Times New Roman" w:hAnsi="Times New Roman" w:cs="Times New Roman"/>
          <w:kern w:val="2"/>
          <w:sz w:val="21"/>
          <w:szCs w:val="21"/>
        </w:rPr>
        <w:t>（</w:t>
      </w:r>
      <w:r w:rsidR="001449B4" w:rsidRPr="00031F77">
        <w:rPr>
          <w:rFonts w:ascii="Times New Roman" w:hAnsi="Times New Roman" w:cs="Times New Roman"/>
          <w:i/>
          <w:kern w:val="2"/>
          <w:sz w:val="21"/>
          <w:szCs w:val="21"/>
        </w:rPr>
        <w:t>P</w:t>
      </w:r>
      <w:r w:rsidR="001449B4" w:rsidRPr="005C1AA4">
        <w:rPr>
          <w:rFonts w:ascii="Times New Roman" w:hAnsi="Times New Roman" w:cs="Times New Roman"/>
          <w:kern w:val="2"/>
          <w:sz w:val="21"/>
          <w:szCs w:val="21"/>
        </w:rPr>
        <w:t>&lt;0.01</w:t>
      </w:r>
      <w:r w:rsidR="001449B4" w:rsidRPr="005C1AA4">
        <w:rPr>
          <w:rFonts w:ascii="Times New Roman" w:hAnsi="Times New Roman" w:cs="Times New Roman"/>
          <w:kern w:val="2"/>
          <w:sz w:val="21"/>
          <w:szCs w:val="21"/>
        </w:rPr>
        <w:t>）</w:t>
      </w:r>
      <w:r w:rsidR="00F6572B" w:rsidRPr="005C1AA4">
        <w:rPr>
          <w:rFonts w:ascii="Times New Roman" w:hAnsi="Times New Roman" w:cs="Times New Roman"/>
          <w:kern w:val="2"/>
          <w:sz w:val="21"/>
          <w:szCs w:val="21"/>
        </w:rPr>
        <w:t>；受</w:t>
      </w:r>
      <w:r w:rsidR="008C423B">
        <w:rPr>
          <w:rFonts w:ascii="Times New Roman" w:hAnsi="Times New Roman" w:cs="Times New Roman" w:hint="eastAsia"/>
          <w:kern w:val="2"/>
          <w:sz w:val="21"/>
          <w:szCs w:val="21"/>
        </w:rPr>
        <w:t>艾滋病</w:t>
      </w:r>
      <w:r w:rsidR="00F6572B" w:rsidRPr="005C1AA4">
        <w:rPr>
          <w:rFonts w:ascii="Times New Roman" w:hAnsi="Times New Roman" w:cs="Times New Roman"/>
          <w:kern w:val="2"/>
          <w:sz w:val="21"/>
          <w:szCs w:val="21"/>
        </w:rPr>
        <w:t>影响儿童在社交焦虑</w:t>
      </w:r>
      <w:r w:rsidR="00804DE3" w:rsidRPr="005C1AA4">
        <w:rPr>
          <w:rFonts w:ascii="Times New Roman" w:hAnsi="Times New Roman" w:cs="Times New Roman"/>
          <w:kern w:val="2"/>
          <w:sz w:val="21"/>
          <w:szCs w:val="21"/>
        </w:rPr>
        <w:t>、</w:t>
      </w:r>
      <w:r w:rsidR="00FF712F" w:rsidRPr="005C1AA4">
        <w:rPr>
          <w:rFonts w:ascii="Times New Roman" w:hAnsi="Times New Roman" w:cs="Times New Roman"/>
          <w:kern w:val="2"/>
          <w:sz w:val="21"/>
          <w:szCs w:val="21"/>
        </w:rPr>
        <w:t>社交回避及苦恼</w:t>
      </w:r>
      <w:r w:rsidR="00804DE3" w:rsidRPr="005C1AA4">
        <w:rPr>
          <w:rFonts w:ascii="Times New Roman" w:hAnsi="Times New Roman" w:cs="Times New Roman"/>
          <w:kern w:val="2"/>
          <w:sz w:val="21"/>
          <w:szCs w:val="21"/>
        </w:rPr>
        <w:t>和害怕否定评价上</w:t>
      </w:r>
      <w:r w:rsidR="00690101" w:rsidRPr="005C1AA4">
        <w:rPr>
          <w:rFonts w:ascii="Times New Roman" w:hAnsi="Times New Roman" w:cs="Times New Roman"/>
          <w:kern w:val="2"/>
          <w:sz w:val="21"/>
          <w:szCs w:val="21"/>
        </w:rPr>
        <w:t>的得分显著高于</w:t>
      </w:r>
      <w:r w:rsidR="0060250B" w:rsidRPr="005C1AA4">
        <w:rPr>
          <w:rFonts w:ascii="Times New Roman" w:hAnsi="Times New Roman" w:cs="Times New Roman"/>
          <w:kern w:val="2"/>
          <w:sz w:val="21"/>
          <w:szCs w:val="21"/>
        </w:rPr>
        <w:t>普通儿童</w:t>
      </w:r>
      <w:r w:rsidR="001449B4" w:rsidRPr="005C1AA4">
        <w:rPr>
          <w:rFonts w:ascii="Times New Roman" w:hAnsi="Times New Roman" w:cs="Times New Roman"/>
          <w:kern w:val="2"/>
          <w:sz w:val="21"/>
          <w:szCs w:val="21"/>
        </w:rPr>
        <w:t>（</w:t>
      </w:r>
      <w:r w:rsidR="001449B4" w:rsidRPr="00031F77">
        <w:rPr>
          <w:rFonts w:ascii="Times New Roman" w:hAnsi="Times New Roman" w:cs="Times New Roman"/>
          <w:i/>
          <w:kern w:val="2"/>
          <w:sz w:val="21"/>
          <w:szCs w:val="21"/>
        </w:rPr>
        <w:t>P</w:t>
      </w:r>
      <w:r w:rsidR="001449B4" w:rsidRPr="005C1AA4">
        <w:rPr>
          <w:rFonts w:ascii="Times New Roman" w:hAnsi="Times New Roman" w:cs="Times New Roman"/>
          <w:kern w:val="2"/>
          <w:sz w:val="21"/>
          <w:szCs w:val="21"/>
        </w:rPr>
        <w:t>&lt;0.01</w:t>
      </w:r>
      <w:r w:rsidR="001449B4" w:rsidRPr="005C1AA4">
        <w:rPr>
          <w:rFonts w:ascii="Times New Roman" w:hAnsi="Times New Roman" w:cs="Times New Roman"/>
          <w:kern w:val="2"/>
          <w:sz w:val="21"/>
          <w:szCs w:val="21"/>
        </w:rPr>
        <w:t>）</w:t>
      </w:r>
      <w:r w:rsidR="00A367A3" w:rsidRPr="005C1AA4">
        <w:rPr>
          <w:rFonts w:ascii="Times New Roman" w:hAnsi="Times New Roman" w:cs="Times New Roman"/>
          <w:kern w:val="2"/>
          <w:sz w:val="21"/>
          <w:szCs w:val="21"/>
        </w:rPr>
        <w:t>；</w:t>
      </w:r>
      <w:r w:rsidR="00556D9A" w:rsidRPr="005C1AA4">
        <w:rPr>
          <w:rFonts w:ascii="Times New Roman" w:hAnsi="Times New Roman" w:cs="Times New Roman"/>
          <w:kern w:val="2"/>
          <w:sz w:val="21"/>
          <w:szCs w:val="21"/>
        </w:rPr>
        <w:t>受</w:t>
      </w:r>
      <w:r w:rsidR="008C423B">
        <w:rPr>
          <w:rFonts w:ascii="Times New Roman" w:hAnsi="Times New Roman" w:cs="Times New Roman" w:hint="eastAsia"/>
          <w:kern w:val="2"/>
          <w:sz w:val="21"/>
          <w:szCs w:val="21"/>
        </w:rPr>
        <w:t>艾滋病</w:t>
      </w:r>
      <w:r w:rsidR="00804DE3" w:rsidRPr="005C1AA4">
        <w:rPr>
          <w:rFonts w:ascii="Times New Roman" w:hAnsi="Times New Roman" w:cs="Times New Roman"/>
          <w:kern w:val="2"/>
          <w:sz w:val="21"/>
          <w:szCs w:val="21"/>
        </w:rPr>
        <w:t>影响</w:t>
      </w:r>
      <w:r w:rsidR="00D50E23" w:rsidRPr="005C1AA4">
        <w:rPr>
          <w:rFonts w:ascii="Times New Roman" w:hAnsi="Times New Roman" w:cs="Times New Roman"/>
          <w:kern w:val="2"/>
          <w:sz w:val="21"/>
          <w:szCs w:val="21"/>
        </w:rPr>
        <w:t>女童</w:t>
      </w:r>
      <w:r w:rsidR="00804DE3" w:rsidRPr="005C1AA4">
        <w:rPr>
          <w:rFonts w:ascii="Times New Roman" w:hAnsi="Times New Roman" w:cs="Times New Roman"/>
          <w:kern w:val="2"/>
          <w:sz w:val="21"/>
          <w:szCs w:val="21"/>
        </w:rPr>
        <w:t>的</w:t>
      </w:r>
      <w:r w:rsidR="00D50E23" w:rsidRPr="005C1AA4">
        <w:rPr>
          <w:rFonts w:ascii="Times New Roman" w:hAnsi="Times New Roman" w:cs="Times New Roman"/>
          <w:kern w:val="2"/>
          <w:sz w:val="21"/>
          <w:szCs w:val="21"/>
        </w:rPr>
        <w:t>社交焦虑</w:t>
      </w:r>
      <w:r w:rsidR="00804DE3" w:rsidRPr="005C1AA4">
        <w:rPr>
          <w:rFonts w:ascii="Times New Roman" w:hAnsi="Times New Roman" w:cs="Times New Roman"/>
          <w:kern w:val="2"/>
          <w:sz w:val="21"/>
          <w:szCs w:val="21"/>
        </w:rPr>
        <w:t>、</w:t>
      </w:r>
      <w:r w:rsidR="00D50E23" w:rsidRPr="005C1AA4">
        <w:rPr>
          <w:rFonts w:ascii="Times New Roman" w:hAnsi="Times New Roman" w:cs="Times New Roman"/>
          <w:kern w:val="2"/>
          <w:sz w:val="21"/>
          <w:szCs w:val="21"/>
        </w:rPr>
        <w:t>社交回避及苦恼</w:t>
      </w:r>
      <w:r w:rsidR="00804DE3" w:rsidRPr="005C1AA4">
        <w:rPr>
          <w:rFonts w:ascii="Times New Roman" w:hAnsi="Times New Roman" w:cs="Times New Roman"/>
          <w:kern w:val="2"/>
          <w:sz w:val="21"/>
          <w:szCs w:val="21"/>
        </w:rPr>
        <w:t>和</w:t>
      </w:r>
      <w:r w:rsidR="00D50E23" w:rsidRPr="005C1AA4">
        <w:rPr>
          <w:rFonts w:ascii="Times New Roman" w:hAnsi="Times New Roman" w:cs="Times New Roman"/>
          <w:kern w:val="2"/>
          <w:sz w:val="21"/>
          <w:szCs w:val="21"/>
        </w:rPr>
        <w:t>害怕否定评价</w:t>
      </w:r>
      <w:r w:rsidR="0027746E" w:rsidRPr="005C1AA4">
        <w:rPr>
          <w:rFonts w:ascii="Times New Roman" w:hAnsi="Times New Roman" w:cs="Times New Roman"/>
          <w:kern w:val="2"/>
          <w:sz w:val="21"/>
          <w:szCs w:val="21"/>
        </w:rPr>
        <w:t>的得分</w:t>
      </w:r>
      <w:r w:rsidR="00D50E23" w:rsidRPr="005C1AA4">
        <w:rPr>
          <w:rFonts w:ascii="Times New Roman" w:hAnsi="Times New Roman" w:cs="Times New Roman"/>
          <w:kern w:val="2"/>
          <w:sz w:val="21"/>
          <w:szCs w:val="21"/>
        </w:rPr>
        <w:t>均</w:t>
      </w:r>
      <w:r w:rsidR="00804DE3" w:rsidRPr="005C1AA4">
        <w:rPr>
          <w:rFonts w:ascii="Times New Roman" w:hAnsi="Times New Roman" w:cs="Times New Roman"/>
          <w:kern w:val="2"/>
          <w:sz w:val="21"/>
          <w:szCs w:val="21"/>
        </w:rPr>
        <w:t>显著</w:t>
      </w:r>
      <w:r w:rsidR="00D50E23" w:rsidRPr="005C1AA4">
        <w:rPr>
          <w:rFonts w:ascii="Times New Roman" w:hAnsi="Times New Roman" w:cs="Times New Roman"/>
          <w:kern w:val="2"/>
          <w:sz w:val="21"/>
          <w:szCs w:val="21"/>
        </w:rPr>
        <w:t>大于男童</w:t>
      </w:r>
      <w:r w:rsidR="001449B4" w:rsidRPr="005C1AA4">
        <w:rPr>
          <w:rFonts w:ascii="Times New Roman" w:hAnsi="Times New Roman" w:cs="Times New Roman"/>
          <w:kern w:val="2"/>
          <w:sz w:val="21"/>
          <w:szCs w:val="21"/>
        </w:rPr>
        <w:t>（</w:t>
      </w:r>
      <w:r w:rsidR="001449B4" w:rsidRPr="00031F77">
        <w:rPr>
          <w:rFonts w:ascii="Times New Roman" w:hAnsi="Times New Roman" w:cs="Times New Roman"/>
          <w:i/>
          <w:kern w:val="2"/>
          <w:sz w:val="21"/>
          <w:szCs w:val="21"/>
        </w:rPr>
        <w:t>P</w:t>
      </w:r>
      <w:r w:rsidR="001449B4" w:rsidRPr="005C1AA4">
        <w:rPr>
          <w:rFonts w:ascii="Times New Roman" w:hAnsi="Times New Roman" w:cs="Times New Roman"/>
          <w:kern w:val="2"/>
          <w:sz w:val="21"/>
          <w:szCs w:val="21"/>
        </w:rPr>
        <w:t>&lt;0.01</w:t>
      </w:r>
      <w:r w:rsidR="001449B4" w:rsidRPr="005C1AA4">
        <w:rPr>
          <w:rFonts w:ascii="Times New Roman" w:hAnsi="Times New Roman" w:cs="Times New Roman"/>
          <w:kern w:val="2"/>
          <w:sz w:val="21"/>
          <w:szCs w:val="21"/>
        </w:rPr>
        <w:t>）</w:t>
      </w:r>
      <w:r w:rsidR="00A367A3" w:rsidRPr="005C1AA4">
        <w:rPr>
          <w:rFonts w:ascii="Times New Roman" w:hAnsi="Times New Roman" w:cs="Times New Roman"/>
          <w:kern w:val="2"/>
          <w:sz w:val="21"/>
          <w:szCs w:val="21"/>
        </w:rPr>
        <w:t>，</w:t>
      </w:r>
      <w:r w:rsidR="009A2948" w:rsidRPr="005C1AA4">
        <w:rPr>
          <w:rFonts w:ascii="Times New Roman" w:hAnsi="Times New Roman" w:cs="Times New Roman"/>
          <w:kern w:val="2"/>
          <w:sz w:val="21"/>
          <w:szCs w:val="21"/>
        </w:rPr>
        <w:t>女童</w:t>
      </w:r>
      <w:r w:rsidR="00BC51EF" w:rsidRPr="005C1AA4">
        <w:rPr>
          <w:rFonts w:ascii="Times New Roman" w:hAnsi="Times New Roman" w:cs="Times New Roman"/>
          <w:kern w:val="2"/>
          <w:sz w:val="21"/>
          <w:szCs w:val="21"/>
        </w:rPr>
        <w:t>的</w:t>
      </w:r>
      <w:r w:rsidR="003808EC" w:rsidRPr="005C1AA4">
        <w:rPr>
          <w:rFonts w:ascii="Times New Roman" w:hAnsi="Times New Roman" w:cs="Times New Roman"/>
          <w:kern w:val="2"/>
          <w:sz w:val="21"/>
          <w:szCs w:val="21"/>
        </w:rPr>
        <w:t>心理</w:t>
      </w:r>
      <w:r w:rsidR="0027746E" w:rsidRPr="005C1AA4">
        <w:rPr>
          <w:rFonts w:ascii="Times New Roman" w:hAnsi="Times New Roman" w:cs="Times New Roman"/>
          <w:kern w:val="2"/>
          <w:sz w:val="21"/>
          <w:szCs w:val="21"/>
        </w:rPr>
        <w:t>安全感</w:t>
      </w:r>
      <w:r w:rsidR="00133151" w:rsidRPr="005C1AA4">
        <w:rPr>
          <w:rFonts w:ascii="Times New Roman" w:hAnsi="Times New Roman" w:cs="Times New Roman"/>
          <w:kern w:val="2"/>
          <w:sz w:val="21"/>
          <w:szCs w:val="21"/>
        </w:rPr>
        <w:t>、确定控制感</w:t>
      </w:r>
      <w:r w:rsidR="00804DE3" w:rsidRPr="005C1AA4">
        <w:rPr>
          <w:rFonts w:ascii="Times New Roman" w:hAnsi="Times New Roman" w:cs="Times New Roman"/>
          <w:kern w:val="2"/>
          <w:sz w:val="21"/>
          <w:szCs w:val="21"/>
        </w:rPr>
        <w:t>和</w:t>
      </w:r>
      <w:r w:rsidR="00133151" w:rsidRPr="005C1AA4">
        <w:rPr>
          <w:rFonts w:ascii="Times New Roman" w:hAnsi="Times New Roman" w:cs="Times New Roman"/>
          <w:kern w:val="2"/>
          <w:sz w:val="21"/>
          <w:szCs w:val="21"/>
        </w:rPr>
        <w:t>人际安全感</w:t>
      </w:r>
      <w:r w:rsidR="00BC51EF" w:rsidRPr="005C1AA4">
        <w:rPr>
          <w:rFonts w:ascii="Times New Roman" w:hAnsi="Times New Roman" w:cs="Times New Roman"/>
          <w:kern w:val="2"/>
          <w:sz w:val="21"/>
          <w:szCs w:val="21"/>
        </w:rPr>
        <w:t>得分均低于男</w:t>
      </w:r>
      <w:r w:rsidR="000C7C37" w:rsidRPr="005C1AA4">
        <w:rPr>
          <w:rFonts w:ascii="Times New Roman" w:hAnsi="Times New Roman" w:cs="Times New Roman"/>
          <w:kern w:val="2"/>
          <w:sz w:val="21"/>
          <w:szCs w:val="21"/>
        </w:rPr>
        <w:t>童</w:t>
      </w:r>
      <w:r w:rsidR="001449B4" w:rsidRPr="005C1AA4">
        <w:rPr>
          <w:rFonts w:ascii="Times New Roman" w:hAnsi="Times New Roman" w:cs="Times New Roman"/>
          <w:kern w:val="2"/>
          <w:sz w:val="21"/>
          <w:szCs w:val="21"/>
        </w:rPr>
        <w:t>（</w:t>
      </w:r>
      <w:r w:rsidR="001449B4" w:rsidRPr="00031F77">
        <w:rPr>
          <w:rFonts w:ascii="Times New Roman" w:hAnsi="Times New Roman" w:cs="Times New Roman"/>
          <w:i/>
          <w:kern w:val="2"/>
          <w:sz w:val="21"/>
          <w:szCs w:val="21"/>
        </w:rPr>
        <w:t>P</w:t>
      </w:r>
      <w:r w:rsidR="001449B4" w:rsidRPr="005C1AA4">
        <w:rPr>
          <w:rFonts w:ascii="Times New Roman" w:hAnsi="Times New Roman" w:cs="Times New Roman"/>
          <w:kern w:val="2"/>
          <w:sz w:val="21"/>
          <w:szCs w:val="21"/>
        </w:rPr>
        <w:t>&lt;0.01</w:t>
      </w:r>
      <w:r w:rsidR="001449B4" w:rsidRPr="005C1AA4">
        <w:rPr>
          <w:rFonts w:ascii="Times New Roman" w:hAnsi="Times New Roman" w:cs="Times New Roman"/>
          <w:kern w:val="2"/>
          <w:sz w:val="21"/>
          <w:szCs w:val="21"/>
        </w:rPr>
        <w:t>）</w:t>
      </w:r>
      <w:r w:rsidR="00A367A3" w:rsidRPr="005C1AA4">
        <w:rPr>
          <w:rFonts w:ascii="Times New Roman" w:hAnsi="Times New Roman" w:cs="Times New Roman"/>
          <w:kern w:val="2"/>
          <w:sz w:val="21"/>
          <w:szCs w:val="21"/>
        </w:rPr>
        <w:t>；</w:t>
      </w:r>
      <w:r w:rsidR="000C7C37" w:rsidRPr="005C1AA4">
        <w:rPr>
          <w:rFonts w:ascii="Times New Roman" w:hAnsi="Times New Roman" w:cs="Times New Roman"/>
          <w:kern w:val="2"/>
          <w:sz w:val="21"/>
          <w:szCs w:val="21"/>
        </w:rPr>
        <w:t>普通儿童的社交焦虑和心理安全感在性别上未出现差异</w:t>
      </w:r>
      <w:r w:rsidR="0027746E" w:rsidRPr="005C1AA4">
        <w:rPr>
          <w:rFonts w:ascii="Times New Roman" w:hAnsi="Times New Roman" w:cs="Times New Roman"/>
          <w:kern w:val="2"/>
          <w:sz w:val="21"/>
          <w:szCs w:val="21"/>
        </w:rPr>
        <w:t>。</w:t>
      </w:r>
      <w:r w:rsidR="007200F9" w:rsidRPr="005C1AA4">
        <w:rPr>
          <w:rFonts w:ascii="Times New Roman" w:hAnsi="Times New Roman" w:cs="Times New Roman"/>
          <w:kern w:val="2"/>
          <w:sz w:val="21"/>
          <w:szCs w:val="21"/>
        </w:rPr>
        <w:t>详</w:t>
      </w:r>
      <w:r w:rsidR="0027746E" w:rsidRPr="005C1AA4">
        <w:rPr>
          <w:rFonts w:ascii="Times New Roman" w:hAnsi="Times New Roman" w:cs="Times New Roman"/>
          <w:kern w:val="2"/>
          <w:sz w:val="21"/>
          <w:szCs w:val="21"/>
        </w:rPr>
        <w:t>见表</w:t>
      </w:r>
      <w:r w:rsidR="0027746E" w:rsidRPr="005C1AA4">
        <w:rPr>
          <w:rFonts w:ascii="Times New Roman" w:hAnsi="Times New Roman" w:cs="Times New Roman"/>
          <w:kern w:val="2"/>
          <w:sz w:val="21"/>
          <w:szCs w:val="21"/>
        </w:rPr>
        <w:t>1</w:t>
      </w:r>
      <w:r w:rsidR="0027746E" w:rsidRPr="005C1AA4">
        <w:rPr>
          <w:rFonts w:ascii="Times New Roman" w:hAnsi="Times New Roman" w:cs="Times New Roman"/>
          <w:kern w:val="2"/>
          <w:sz w:val="21"/>
          <w:szCs w:val="21"/>
        </w:rPr>
        <w:t>。</w:t>
      </w:r>
    </w:p>
    <w:tbl>
      <w:tblPr>
        <w:tblStyle w:val="a4"/>
        <w:tblW w:w="95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1"/>
        <w:gridCol w:w="90"/>
        <w:gridCol w:w="688"/>
        <w:gridCol w:w="1125"/>
        <w:gridCol w:w="1142"/>
        <w:gridCol w:w="1149"/>
        <w:gridCol w:w="294"/>
        <w:gridCol w:w="1352"/>
        <w:gridCol w:w="1303"/>
        <w:gridCol w:w="1215"/>
      </w:tblGrid>
      <w:tr w:rsidR="00574045" w:rsidRPr="00031F77" w:rsidTr="00031F77">
        <w:trPr>
          <w:trHeight w:val="240"/>
          <w:jc w:val="center"/>
        </w:trPr>
        <w:tc>
          <w:tcPr>
            <w:tcW w:w="9599" w:type="dxa"/>
            <w:gridSpan w:val="10"/>
            <w:tcBorders>
              <w:bottom w:val="single" w:sz="8" w:space="0" w:color="auto"/>
            </w:tcBorders>
          </w:tcPr>
          <w:p w:rsidR="00574045" w:rsidRPr="00031F77" w:rsidRDefault="00574045" w:rsidP="00031F77">
            <w:pPr>
              <w:spacing w:line="240" w:lineRule="exact"/>
              <w:jc w:val="center"/>
              <w:rPr>
                <w:rFonts w:ascii="Times New Roman" w:eastAsia="黑体" w:hAnsi="Times New Roman" w:cs="Times New Roman"/>
                <w:b/>
                <w:bCs/>
                <w:sz w:val="18"/>
                <w:szCs w:val="18"/>
              </w:rPr>
            </w:pPr>
            <w:r w:rsidRPr="00031F77">
              <w:rPr>
                <w:rFonts w:ascii="Times New Roman" w:eastAsia="黑体" w:hAnsi="Times New Roman" w:cs="Times New Roman"/>
                <w:b/>
                <w:bCs/>
                <w:sz w:val="18"/>
                <w:szCs w:val="18"/>
              </w:rPr>
              <w:t>表</w:t>
            </w:r>
            <w:r w:rsidRPr="00031F77">
              <w:rPr>
                <w:rFonts w:ascii="Times New Roman" w:eastAsia="黑体" w:hAnsi="Times New Roman" w:cs="Times New Roman"/>
                <w:b/>
                <w:bCs/>
                <w:sz w:val="18"/>
                <w:szCs w:val="18"/>
              </w:rPr>
              <w:t xml:space="preserve">1 </w:t>
            </w:r>
            <w:r w:rsidRPr="00031F77">
              <w:rPr>
                <w:rFonts w:ascii="Times New Roman" w:eastAsia="黑体" w:hAnsi="Times New Roman" w:cs="Times New Roman"/>
                <w:b/>
                <w:bCs/>
                <w:sz w:val="18"/>
                <w:szCs w:val="18"/>
              </w:rPr>
              <w:t>受</w:t>
            </w:r>
            <w:r w:rsidR="008C423B">
              <w:rPr>
                <w:rFonts w:ascii="Times New Roman" w:eastAsia="黑体" w:hAnsi="Times New Roman" w:cs="Times New Roman" w:hint="eastAsia"/>
                <w:b/>
                <w:bCs/>
                <w:sz w:val="18"/>
                <w:szCs w:val="18"/>
              </w:rPr>
              <w:t>艾滋病</w:t>
            </w:r>
            <w:r w:rsidRPr="00031F77">
              <w:rPr>
                <w:rFonts w:ascii="Times New Roman" w:eastAsia="黑体" w:hAnsi="Times New Roman" w:cs="Times New Roman"/>
                <w:b/>
                <w:bCs/>
                <w:sz w:val="18"/>
                <w:szCs w:val="18"/>
              </w:rPr>
              <w:t>影响儿童与普通儿童心理安全感与社交焦虑的得分比较</w:t>
            </w:r>
            <w:r w:rsidRPr="00031F77">
              <w:rPr>
                <w:rFonts w:ascii="Times New Roman" w:eastAsia="黑体" w:hAnsi="Times New Roman" w:cs="Times New Roman"/>
                <w:b/>
                <w:bCs/>
                <w:sz w:val="18"/>
                <w:szCs w:val="18"/>
              </w:rPr>
              <w:t>(</w:t>
            </w:r>
            <w:r w:rsidRPr="00031F77">
              <w:rPr>
                <w:rFonts w:ascii="Times New Roman" w:eastAsia="黑体" w:hAnsi="Times New Roman" w:cs="Times New Roman"/>
                <w:b/>
                <w:bCs/>
                <w:sz w:val="18"/>
                <w:szCs w:val="18"/>
              </w:rPr>
              <w:sym w:font="Symbol" w:char="F060"/>
            </w:r>
            <w:proofErr w:type="spellStart"/>
            <w:r w:rsidRPr="00031F77">
              <w:rPr>
                <w:rFonts w:ascii="Times New Roman" w:eastAsia="黑体" w:hAnsi="Times New Roman" w:cs="Times New Roman"/>
                <w:b/>
                <w:bCs/>
                <w:sz w:val="18"/>
                <w:szCs w:val="18"/>
              </w:rPr>
              <w:t>x±s</w:t>
            </w:r>
            <w:proofErr w:type="spellEnd"/>
            <w:r w:rsidRPr="00031F77">
              <w:rPr>
                <w:rFonts w:ascii="Times New Roman" w:eastAsia="黑体" w:hAnsi="Times New Roman" w:cs="Times New Roman"/>
                <w:b/>
                <w:bCs/>
                <w:sz w:val="18"/>
                <w:szCs w:val="18"/>
              </w:rPr>
              <w:t>)</w:t>
            </w:r>
          </w:p>
        </w:tc>
      </w:tr>
      <w:tr w:rsidR="00574045" w:rsidRPr="00031F77" w:rsidTr="00031F77">
        <w:trPr>
          <w:trHeight w:val="240"/>
          <w:jc w:val="center"/>
        </w:trPr>
        <w:tc>
          <w:tcPr>
            <w:tcW w:w="1241" w:type="dxa"/>
            <w:tcBorders>
              <w:top w:val="single" w:sz="8" w:space="0" w:color="auto"/>
            </w:tcBorders>
          </w:tcPr>
          <w:p w:rsidR="00574045" w:rsidRPr="00031F77" w:rsidRDefault="00574045" w:rsidP="00031F77">
            <w:pPr>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组别</w:t>
            </w:r>
          </w:p>
        </w:tc>
        <w:tc>
          <w:tcPr>
            <w:tcW w:w="778" w:type="dxa"/>
            <w:gridSpan w:val="2"/>
            <w:tcBorders>
              <w:top w:val="single" w:sz="8" w:space="0" w:color="auto"/>
            </w:tcBorders>
          </w:tcPr>
          <w:p w:rsidR="00574045" w:rsidRPr="00031F77" w:rsidRDefault="00574045" w:rsidP="00031F77">
            <w:pPr>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人数</w:t>
            </w:r>
          </w:p>
        </w:tc>
        <w:tc>
          <w:tcPr>
            <w:tcW w:w="1125" w:type="dxa"/>
            <w:tcBorders>
              <w:top w:val="single" w:sz="8" w:space="0" w:color="auto"/>
              <w:bottom w:val="single" w:sz="4" w:space="0" w:color="auto"/>
            </w:tcBorders>
          </w:tcPr>
          <w:p w:rsidR="00574045" w:rsidRPr="00031F77" w:rsidRDefault="00574045" w:rsidP="00031F77">
            <w:pPr>
              <w:spacing w:line="240" w:lineRule="exact"/>
              <w:jc w:val="center"/>
              <w:rPr>
                <w:rFonts w:ascii="Times New Roman" w:eastAsia="宋体" w:hAnsi="Times New Roman" w:cs="Times New Roman"/>
                <w:bCs/>
                <w:kern w:val="0"/>
                <w:sz w:val="18"/>
                <w:szCs w:val="18"/>
              </w:rPr>
            </w:pPr>
          </w:p>
        </w:tc>
        <w:tc>
          <w:tcPr>
            <w:tcW w:w="1142" w:type="dxa"/>
            <w:tcBorders>
              <w:top w:val="single" w:sz="8" w:space="0" w:color="auto"/>
              <w:bottom w:val="single" w:sz="4" w:space="0" w:color="auto"/>
            </w:tcBorders>
          </w:tcPr>
          <w:p w:rsidR="00574045" w:rsidRPr="00031F77" w:rsidRDefault="00574045" w:rsidP="00031F77">
            <w:pPr>
              <w:spacing w:line="240" w:lineRule="exact"/>
              <w:jc w:val="center"/>
              <w:rPr>
                <w:rFonts w:ascii="Times New Roman" w:eastAsia="宋体" w:hAnsi="Times New Roman" w:cs="Times New Roman"/>
                <w:bCs/>
                <w:kern w:val="0"/>
                <w:sz w:val="18"/>
                <w:szCs w:val="18"/>
              </w:rPr>
            </w:pPr>
            <w:r w:rsidRPr="00031F77">
              <w:rPr>
                <w:rFonts w:ascii="Times New Roman" w:eastAsia="宋体" w:hAnsi="Times New Roman" w:cs="Times New Roman"/>
                <w:bCs/>
                <w:kern w:val="0"/>
                <w:sz w:val="18"/>
                <w:szCs w:val="18"/>
              </w:rPr>
              <w:t>心理安全感</w:t>
            </w:r>
          </w:p>
        </w:tc>
        <w:tc>
          <w:tcPr>
            <w:tcW w:w="1149" w:type="dxa"/>
            <w:tcBorders>
              <w:top w:val="single" w:sz="8" w:space="0" w:color="auto"/>
              <w:bottom w:val="single" w:sz="4" w:space="0" w:color="auto"/>
            </w:tcBorders>
          </w:tcPr>
          <w:p w:rsidR="00574045" w:rsidRPr="00031F77" w:rsidRDefault="00574045" w:rsidP="00031F77">
            <w:pPr>
              <w:spacing w:line="240" w:lineRule="exact"/>
              <w:jc w:val="center"/>
              <w:rPr>
                <w:rFonts w:ascii="Times New Roman" w:eastAsia="宋体" w:hAnsi="Times New Roman" w:cs="Times New Roman"/>
                <w:bCs/>
                <w:kern w:val="0"/>
                <w:sz w:val="18"/>
                <w:szCs w:val="18"/>
              </w:rPr>
            </w:pPr>
          </w:p>
        </w:tc>
        <w:tc>
          <w:tcPr>
            <w:tcW w:w="294" w:type="dxa"/>
            <w:tcBorders>
              <w:top w:val="single" w:sz="8" w:space="0" w:color="auto"/>
            </w:tcBorders>
          </w:tcPr>
          <w:p w:rsidR="00574045" w:rsidRPr="00031F77" w:rsidRDefault="00574045" w:rsidP="00031F77">
            <w:pPr>
              <w:spacing w:line="240" w:lineRule="exact"/>
              <w:jc w:val="center"/>
              <w:rPr>
                <w:rFonts w:ascii="Times New Roman" w:eastAsia="宋体" w:hAnsi="Times New Roman" w:cs="Times New Roman"/>
                <w:bCs/>
                <w:color w:val="000000"/>
                <w:kern w:val="0"/>
                <w:sz w:val="18"/>
                <w:szCs w:val="18"/>
              </w:rPr>
            </w:pPr>
          </w:p>
        </w:tc>
        <w:tc>
          <w:tcPr>
            <w:tcW w:w="1352" w:type="dxa"/>
            <w:tcBorders>
              <w:top w:val="single" w:sz="8" w:space="0" w:color="auto"/>
              <w:bottom w:val="single" w:sz="4" w:space="0" w:color="auto"/>
            </w:tcBorders>
          </w:tcPr>
          <w:p w:rsidR="00574045" w:rsidRPr="00031F77" w:rsidRDefault="00574045" w:rsidP="00031F77">
            <w:pPr>
              <w:spacing w:line="240" w:lineRule="exact"/>
              <w:jc w:val="center"/>
              <w:rPr>
                <w:rFonts w:ascii="Times New Roman" w:eastAsia="宋体" w:hAnsi="Times New Roman" w:cs="Times New Roman"/>
                <w:bCs/>
                <w:color w:val="000000"/>
                <w:kern w:val="0"/>
                <w:sz w:val="18"/>
                <w:szCs w:val="18"/>
              </w:rPr>
            </w:pPr>
          </w:p>
        </w:tc>
        <w:tc>
          <w:tcPr>
            <w:tcW w:w="1303" w:type="dxa"/>
            <w:tcBorders>
              <w:top w:val="single" w:sz="8" w:space="0" w:color="auto"/>
              <w:bottom w:val="single" w:sz="4" w:space="0" w:color="auto"/>
            </w:tcBorders>
          </w:tcPr>
          <w:p w:rsidR="00574045" w:rsidRPr="00031F77" w:rsidRDefault="00574045" w:rsidP="00031F77">
            <w:pPr>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社交焦虑</w:t>
            </w:r>
          </w:p>
        </w:tc>
        <w:tc>
          <w:tcPr>
            <w:tcW w:w="1215" w:type="dxa"/>
            <w:tcBorders>
              <w:top w:val="single" w:sz="8" w:space="0" w:color="auto"/>
              <w:bottom w:val="single" w:sz="4" w:space="0" w:color="auto"/>
            </w:tcBorders>
          </w:tcPr>
          <w:p w:rsidR="00574045" w:rsidRPr="00031F77" w:rsidRDefault="00574045" w:rsidP="00031F77">
            <w:pPr>
              <w:spacing w:line="240" w:lineRule="exact"/>
              <w:jc w:val="center"/>
              <w:rPr>
                <w:rFonts w:ascii="Times New Roman" w:eastAsia="宋体" w:hAnsi="Times New Roman" w:cs="Times New Roman"/>
                <w:bCs/>
                <w:color w:val="000000"/>
                <w:kern w:val="0"/>
                <w:sz w:val="18"/>
                <w:szCs w:val="18"/>
              </w:rPr>
            </w:pPr>
          </w:p>
        </w:tc>
      </w:tr>
      <w:tr w:rsidR="00574045" w:rsidRPr="00031F77" w:rsidTr="00031F77">
        <w:trPr>
          <w:trHeight w:val="240"/>
          <w:jc w:val="center"/>
        </w:trPr>
        <w:tc>
          <w:tcPr>
            <w:tcW w:w="1331" w:type="dxa"/>
            <w:gridSpan w:val="2"/>
            <w:tcBorders>
              <w:bottom w:val="single" w:sz="4" w:space="0" w:color="auto"/>
            </w:tcBorders>
          </w:tcPr>
          <w:p w:rsidR="00574045" w:rsidRPr="00031F77" w:rsidRDefault="00574045" w:rsidP="00031F77">
            <w:pPr>
              <w:spacing w:line="240" w:lineRule="exact"/>
              <w:jc w:val="center"/>
              <w:rPr>
                <w:rFonts w:ascii="Times New Roman" w:eastAsia="宋体" w:hAnsi="Times New Roman" w:cs="Times New Roman"/>
                <w:bCs/>
                <w:color w:val="000000"/>
                <w:kern w:val="0"/>
                <w:sz w:val="18"/>
                <w:szCs w:val="18"/>
              </w:rPr>
            </w:pPr>
          </w:p>
        </w:tc>
        <w:tc>
          <w:tcPr>
            <w:tcW w:w="688" w:type="dxa"/>
            <w:tcBorders>
              <w:bottom w:val="single" w:sz="4" w:space="0" w:color="auto"/>
            </w:tcBorders>
          </w:tcPr>
          <w:p w:rsidR="00574045" w:rsidRPr="00031F77" w:rsidRDefault="00574045" w:rsidP="00031F77">
            <w:pPr>
              <w:spacing w:line="240" w:lineRule="exact"/>
              <w:jc w:val="center"/>
              <w:rPr>
                <w:rFonts w:ascii="Times New Roman" w:eastAsia="宋体" w:hAnsi="Times New Roman" w:cs="Times New Roman"/>
                <w:bCs/>
                <w:color w:val="000000"/>
                <w:kern w:val="0"/>
                <w:sz w:val="18"/>
                <w:szCs w:val="18"/>
              </w:rPr>
            </w:pPr>
          </w:p>
        </w:tc>
        <w:tc>
          <w:tcPr>
            <w:tcW w:w="1125" w:type="dxa"/>
            <w:tcBorders>
              <w:top w:val="single" w:sz="4" w:space="0" w:color="auto"/>
              <w:bottom w:val="single" w:sz="4" w:space="0" w:color="auto"/>
            </w:tcBorders>
          </w:tcPr>
          <w:p w:rsidR="00574045" w:rsidRPr="00031F77" w:rsidRDefault="00574045" w:rsidP="00031F77">
            <w:pPr>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确定控制感</w:t>
            </w:r>
          </w:p>
        </w:tc>
        <w:tc>
          <w:tcPr>
            <w:tcW w:w="1142" w:type="dxa"/>
            <w:tcBorders>
              <w:top w:val="single" w:sz="4" w:space="0" w:color="auto"/>
              <w:bottom w:val="single" w:sz="4" w:space="0" w:color="auto"/>
            </w:tcBorders>
          </w:tcPr>
          <w:p w:rsidR="00574045" w:rsidRPr="00031F77" w:rsidRDefault="00574045" w:rsidP="00031F77">
            <w:pPr>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人际安全感</w:t>
            </w:r>
          </w:p>
        </w:tc>
        <w:tc>
          <w:tcPr>
            <w:tcW w:w="1149" w:type="dxa"/>
            <w:tcBorders>
              <w:top w:val="single" w:sz="4" w:space="0" w:color="auto"/>
              <w:bottom w:val="single" w:sz="4" w:space="0" w:color="auto"/>
            </w:tcBorders>
          </w:tcPr>
          <w:p w:rsidR="00574045" w:rsidRPr="00031F77" w:rsidRDefault="006F636E" w:rsidP="00031F77">
            <w:pPr>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心理</w:t>
            </w:r>
            <w:r w:rsidR="00574045" w:rsidRPr="00031F77">
              <w:rPr>
                <w:rFonts w:ascii="Times New Roman" w:eastAsia="宋体" w:hAnsi="Times New Roman" w:cs="Times New Roman"/>
                <w:bCs/>
                <w:color w:val="000000"/>
                <w:kern w:val="0"/>
                <w:sz w:val="18"/>
                <w:szCs w:val="18"/>
              </w:rPr>
              <w:t>安全感</w:t>
            </w:r>
          </w:p>
        </w:tc>
        <w:tc>
          <w:tcPr>
            <w:tcW w:w="294" w:type="dxa"/>
            <w:tcBorders>
              <w:bottom w:val="single" w:sz="4" w:space="0" w:color="auto"/>
            </w:tcBorders>
          </w:tcPr>
          <w:p w:rsidR="00574045" w:rsidRPr="00031F77" w:rsidRDefault="00574045" w:rsidP="00031F77">
            <w:pPr>
              <w:spacing w:line="240" w:lineRule="exact"/>
              <w:jc w:val="center"/>
              <w:rPr>
                <w:rFonts w:ascii="Times New Roman" w:eastAsia="宋体" w:hAnsi="Times New Roman" w:cs="Times New Roman"/>
                <w:bCs/>
                <w:color w:val="000000"/>
                <w:kern w:val="0"/>
                <w:sz w:val="18"/>
                <w:szCs w:val="18"/>
              </w:rPr>
            </w:pPr>
          </w:p>
        </w:tc>
        <w:tc>
          <w:tcPr>
            <w:tcW w:w="1352" w:type="dxa"/>
            <w:tcBorders>
              <w:top w:val="single" w:sz="4" w:space="0" w:color="auto"/>
              <w:bottom w:val="single" w:sz="4" w:space="0" w:color="auto"/>
            </w:tcBorders>
          </w:tcPr>
          <w:p w:rsidR="00574045" w:rsidRPr="00031F77" w:rsidRDefault="00574045" w:rsidP="00031F77">
            <w:pPr>
              <w:spacing w:line="240" w:lineRule="exact"/>
              <w:ind w:leftChars="-7" w:left="-15" w:rightChars="-59" w:right="-124"/>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社交回避及苦恼</w:t>
            </w:r>
          </w:p>
        </w:tc>
        <w:tc>
          <w:tcPr>
            <w:tcW w:w="1303" w:type="dxa"/>
            <w:tcBorders>
              <w:top w:val="single" w:sz="4" w:space="0" w:color="auto"/>
              <w:bottom w:val="single" w:sz="4" w:space="0" w:color="auto"/>
            </w:tcBorders>
          </w:tcPr>
          <w:p w:rsidR="00574045" w:rsidRPr="00031F77" w:rsidRDefault="00574045" w:rsidP="00031F77">
            <w:pPr>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害怕否定评价</w:t>
            </w:r>
          </w:p>
        </w:tc>
        <w:tc>
          <w:tcPr>
            <w:tcW w:w="1215" w:type="dxa"/>
            <w:tcBorders>
              <w:top w:val="single" w:sz="4" w:space="0" w:color="auto"/>
              <w:bottom w:val="single" w:sz="4" w:space="0" w:color="auto"/>
            </w:tcBorders>
          </w:tcPr>
          <w:p w:rsidR="00574045" w:rsidRPr="00031F77" w:rsidRDefault="00574045" w:rsidP="00031F77">
            <w:pPr>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社交焦虑</w:t>
            </w:r>
          </w:p>
        </w:tc>
      </w:tr>
      <w:tr w:rsidR="00574045" w:rsidRPr="00031F77" w:rsidTr="00031F77">
        <w:trPr>
          <w:trHeight w:val="162"/>
          <w:jc w:val="center"/>
        </w:trPr>
        <w:tc>
          <w:tcPr>
            <w:tcW w:w="1331" w:type="dxa"/>
            <w:gridSpan w:val="2"/>
            <w:tcBorders>
              <w:top w:val="single" w:sz="4" w:space="0" w:color="auto"/>
            </w:tcBorders>
          </w:tcPr>
          <w:p w:rsidR="00574045" w:rsidRPr="00031F77" w:rsidRDefault="00574045" w:rsidP="00031F77">
            <w:pPr>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受</w:t>
            </w:r>
            <w:proofErr w:type="gramStart"/>
            <w:r w:rsidRPr="00031F77">
              <w:rPr>
                <w:rFonts w:ascii="Times New Roman" w:eastAsia="宋体" w:hAnsi="Times New Roman" w:cs="Times New Roman"/>
                <w:bCs/>
                <w:color w:val="000000"/>
                <w:kern w:val="0"/>
                <w:sz w:val="18"/>
                <w:szCs w:val="18"/>
              </w:rPr>
              <w:t>艾影响</w:t>
            </w:r>
            <w:proofErr w:type="gramEnd"/>
            <w:r w:rsidR="008C423B">
              <w:rPr>
                <w:rFonts w:ascii="Times New Roman" w:eastAsia="宋体" w:hAnsi="Times New Roman" w:cs="Times New Roman"/>
                <w:bCs/>
                <w:color w:val="000000"/>
                <w:kern w:val="0"/>
                <w:sz w:val="18"/>
                <w:szCs w:val="18"/>
              </w:rPr>
              <w:t>儿童</w:t>
            </w:r>
          </w:p>
        </w:tc>
        <w:tc>
          <w:tcPr>
            <w:tcW w:w="688" w:type="dxa"/>
            <w:tcBorders>
              <w:top w:val="single" w:sz="4" w:space="0" w:color="auto"/>
            </w:tcBorders>
          </w:tcPr>
          <w:p w:rsidR="00574045" w:rsidRPr="00031F77" w:rsidRDefault="00574045" w:rsidP="00031F77">
            <w:pPr>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232</w:t>
            </w:r>
          </w:p>
        </w:tc>
        <w:tc>
          <w:tcPr>
            <w:tcW w:w="1125" w:type="dxa"/>
            <w:tcBorders>
              <w:top w:val="single" w:sz="4" w:space="0" w:color="auto"/>
            </w:tcBorders>
          </w:tcPr>
          <w:p w:rsidR="00574045" w:rsidRPr="00031F77" w:rsidRDefault="00574045" w:rsidP="00031F77">
            <w:pPr>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22.19±10.37</w:t>
            </w:r>
          </w:p>
        </w:tc>
        <w:tc>
          <w:tcPr>
            <w:tcW w:w="1142" w:type="dxa"/>
            <w:tcBorders>
              <w:top w:val="single" w:sz="4" w:space="0" w:color="auto"/>
            </w:tcBorders>
          </w:tcPr>
          <w:p w:rsidR="00574045" w:rsidRPr="00031F77" w:rsidRDefault="00574045" w:rsidP="00031F77">
            <w:pPr>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21.07±9.73</w:t>
            </w:r>
          </w:p>
        </w:tc>
        <w:tc>
          <w:tcPr>
            <w:tcW w:w="1149" w:type="dxa"/>
            <w:tcBorders>
              <w:top w:val="single" w:sz="4" w:space="0" w:color="auto"/>
            </w:tcBorders>
          </w:tcPr>
          <w:p w:rsidR="00574045" w:rsidRPr="00031F77" w:rsidRDefault="00574045" w:rsidP="00031F77">
            <w:pPr>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43.26±19.83</w:t>
            </w:r>
          </w:p>
        </w:tc>
        <w:tc>
          <w:tcPr>
            <w:tcW w:w="294" w:type="dxa"/>
            <w:tcBorders>
              <w:top w:val="single" w:sz="4" w:space="0" w:color="auto"/>
            </w:tcBorders>
          </w:tcPr>
          <w:p w:rsidR="00574045" w:rsidRPr="00031F77" w:rsidRDefault="00574045" w:rsidP="00031F77">
            <w:pPr>
              <w:spacing w:line="240" w:lineRule="exact"/>
              <w:jc w:val="center"/>
              <w:rPr>
                <w:rFonts w:ascii="Times New Roman" w:eastAsia="宋体" w:hAnsi="Times New Roman" w:cs="Times New Roman"/>
                <w:bCs/>
                <w:color w:val="000000"/>
                <w:kern w:val="0"/>
                <w:sz w:val="18"/>
                <w:szCs w:val="18"/>
              </w:rPr>
            </w:pPr>
          </w:p>
        </w:tc>
        <w:tc>
          <w:tcPr>
            <w:tcW w:w="1352" w:type="dxa"/>
            <w:tcBorders>
              <w:top w:val="single" w:sz="4" w:space="0" w:color="auto"/>
            </w:tcBorders>
          </w:tcPr>
          <w:p w:rsidR="00574045" w:rsidRPr="00031F77" w:rsidRDefault="00574045" w:rsidP="00031F77">
            <w:pPr>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13.60±2.77</w:t>
            </w:r>
          </w:p>
        </w:tc>
        <w:tc>
          <w:tcPr>
            <w:tcW w:w="1303" w:type="dxa"/>
            <w:tcBorders>
              <w:top w:val="single" w:sz="4" w:space="0" w:color="auto"/>
            </w:tcBorders>
          </w:tcPr>
          <w:p w:rsidR="00574045" w:rsidRPr="00031F77" w:rsidRDefault="00574045" w:rsidP="00031F77">
            <w:pPr>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9.13±2.05</w:t>
            </w:r>
          </w:p>
        </w:tc>
        <w:tc>
          <w:tcPr>
            <w:tcW w:w="1215" w:type="dxa"/>
            <w:tcBorders>
              <w:top w:val="single" w:sz="4" w:space="0" w:color="auto"/>
            </w:tcBorders>
          </w:tcPr>
          <w:p w:rsidR="00574045" w:rsidRPr="00031F77" w:rsidRDefault="00574045" w:rsidP="00031F77">
            <w:pPr>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22.74±4.57</w:t>
            </w:r>
          </w:p>
        </w:tc>
      </w:tr>
      <w:tr w:rsidR="00574045" w:rsidRPr="00031F77" w:rsidTr="00031F77">
        <w:trPr>
          <w:trHeight w:val="203"/>
          <w:jc w:val="center"/>
        </w:trPr>
        <w:tc>
          <w:tcPr>
            <w:tcW w:w="1331" w:type="dxa"/>
            <w:gridSpan w:val="2"/>
          </w:tcPr>
          <w:p w:rsidR="00574045" w:rsidRPr="00031F77" w:rsidRDefault="00574045" w:rsidP="00031F77">
            <w:pPr>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普通儿童</w:t>
            </w:r>
          </w:p>
        </w:tc>
        <w:tc>
          <w:tcPr>
            <w:tcW w:w="688" w:type="dxa"/>
          </w:tcPr>
          <w:p w:rsidR="00574045" w:rsidRPr="00031F77" w:rsidRDefault="00574045" w:rsidP="00031F77">
            <w:pPr>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1</w:t>
            </w:r>
            <w:r w:rsidR="008C423B">
              <w:rPr>
                <w:rFonts w:ascii="Times New Roman" w:eastAsia="宋体" w:hAnsi="Times New Roman" w:cs="Times New Roman" w:hint="eastAsia"/>
                <w:bCs/>
                <w:color w:val="000000"/>
                <w:kern w:val="0"/>
                <w:sz w:val="18"/>
                <w:szCs w:val="18"/>
              </w:rPr>
              <w:t xml:space="preserve"> </w:t>
            </w:r>
            <w:r w:rsidRPr="00031F77">
              <w:rPr>
                <w:rFonts w:ascii="Times New Roman" w:eastAsia="宋体" w:hAnsi="Times New Roman" w:cs="Times New Roman"/>
                <w:bCs/>
                <w:color w:val="000000"/>
                <w:kern w:val="0"/>
                <w:sz w:val="18"/>
                <w:szCs w:val="18"/>
              </w:rPr>
              <w:t>640</w:t>
            </w:r>
          </w:p>
        </w:tc>
        <w:tc>
          <w:tcPr>
            <w:tcW w:w="1125" w:type="dxa"/>
          </w:tcPr>
          <w:p w:rsidR="00574045" w:rsidRPr="00031F77" w:rsidRDefault="00574045" w:rsidP="00031F77">
            <w:pPr>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27.37±6.79</w:t>
            </w:r>
          </w:p>
        </w:tc>
        <w:tc>
          <w:tcPr>
            <w:tcW w:w="1142" w:type="dxa"/>
          </w:tcPr>
          <w:p w:rsidR="00574045" w:rsidRPr="00031F77" w:rsidRDefault="00574045" w:rsidP="00031F77">
            <w:pPr>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24.71±5.81</w:t>
            </w:r>
          </w:p>
        </w:tc>
        <w:tc>
          <w:tcPr>
            <w:tcW w:w="1149" w:type="dxa"/>
          </w:tcPr>
          <w:p w:rsidR="00574045" w:rsidRPr="00031F77" w:rsidRDefault="00574045" w:rsidP="00031F77">
            <w:pPr>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52.08±12.13</w:t>
            </w:r>
          </w:p>
        </w:tc>
        <w:tc>
          <w:tcPr>
            <w:tcW w:w="294" w:type="dxa"/>
          </w:tcPr>
          <w:p w:rsidR="00574045" w:rsidRPr="00031F77" w:rsidRDefault="00574045" w:rsidP="00031F77">
            <w:pPr>
              <w:spacing w:line="240" w:lineRule="exact"/>
              <w:jc w:val="center"/>
              <w:rPr>
                <w:rFonts w:ascii="Times New Roman" w:eastAsia="宋体" w:hAnsi="Times New Roman" w:cs="Times New Roman"/>
                <w:bCs/>
                <w:color w:val="000000"/>
                <w:kern w:val="0"/>
                <w:sz w:val="18"/>
                <w:szCs w:val="18"/>
              </w:rPr>
            </w:pPr>
          </w:p>
        </w:tc>
        <w:tc>
          <w:tcPr>
            <w:tcW w:w="1352" w:type="dxa"/>
          </w:tcPr>
          <w:p w:rsidR="00574045" w:rsidRPr="00031F77" w:rsidRDefault="00574045" w:rsidP="00031F77">
            <w:pPr>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9.69±2.16</w:t>
            </w:r>
          </w:p>
        </w:tc>
        <w:tc>
          <w:tcPr>
            <w:tcW w:w="1303" w:type="dxa"/>
          </w:tcPr>
          <w:p w:rsidR="00574045" w:rsidRPr="00031F77" w:rsidRDefault="00574045" w:rsidP="00031F77">
            <w:pPr>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6.14±1.59</w:t>
            </w:r>
          </w:p>
        </w:tc>
        <w:tc>
          <w:tcPr>
            <w:tcW w:w="1215" w:type="dxa"/>
          </w:tcPr>
          <w:p w:rsidR="00574045" w:rsidRPr="00031F77" w:rsidRDefault="00574045" w:rsidP="00031F77">
            <w:pPr>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15.83±3.12</w:t>
            </w:r>
          </w:p>
        </w:tc>
      </w:tr>
      <w:tr w:rsidR="00574045" w:rsidRPr="00031F77" w:rsidTr="00031F77">
        <w:trPr>
          <w:trHeight w:val="250"/>
          <w:jc w:val="center"/>
        </w:trPr>
        <w:tc>
          <w:tcPr>
            <w:tcW w:w="1331" w:type="dxa"/>
            <w:gridSpan w:val="2"/>
          </w:tcPr>
          <w:p w:rsidR="00574045" w:rsidRPr="00031F77" w:rsidRDefault="00574045" w:rsidP="00031F77">
            <w:pPr>
              <w:spacing w:line="240" w:lineRule="exact"/>
              <w:jc w:val="center"/>
              <w:rPr>
                <w:rFonts w:ascii="Times New Roman" w:eastAsia="宋体" w:hAnsi="Times New Roman" w:cs="Times New Roman"/>
                <w:bCs/>
                <w:i/>
                <w:color w:val="000000"/>
                <w:kern w:val="0"/>
                <w:sz w:val="18"/>
                <w:szCs w:val="18"/>
              </w:rPr>
            </w:pPr>
            <w:r w:rsidRPr="00031F77">
              <w:rPr>
                <w:rFonts w:ascii="Times New Roman" w:eastAsia="宋体" w:hAnsi="Times New Roman" w:cs="Times New Roman"/>
                <w:bCs/>
                <w:i/>
                <w:color w:val="000000"/>
                <w:kern w:val="0"/>
                <w:sz w:val="18"/>
                <w:szCs w:val="18"/>
              </w:rPr>
              <w:t>t</w:t>
            </w:r>
          </w:p>
        </w:tc>
        <w:tc>
          <w:tcPr>
            <w:tcW w:w="688" w:type="dxa"/>
          </w:tcPr>
          <w:p w:rsidR="00574045" w:rsidRPr="00031F77" w:rsidRDefault="00574045" w:rsidP="00031F77">
            <w:pPr>
              <w:spacing w:line="240" w:lineRule="exact"/>
              <w:jc w:val="center"/>
              <w:rPr>
                <w:rFonts w:ascii="Times New Roman" w:eastAsia="宋体" w:hAnsi="Times New Roman" w:cs="Times New Roman"/>
                <w:bCs/>
                <w:color w:val="000000"/>
                <w:kern w:val="0"/>
                <w:sz w:val="18"/>
                <w:szCs w:val="18"/>
              </w:rPr>
            </w:pPr>
          </w:p>
        </w:tc>
        <w:tc>
          <w:tcPr>
            <w:tcW w:w="1125" w:type="dxa"/>
          </w:tcPr>
          <w:p w:rsidR="00574045" w:rsidRPr="00031F77" w:rsidRDefault="00574045" w:rsidP="008C423B">
            <w:pPr>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5.57</w:t>
            </w:r>
          </w:p>
        </w:tc>
        <w:tc>
          <w:tcPr>
            <w:tcW w:w="1142" w:type="dxa"/>
          </w:tcPr>
          <w:p w:rsidR="00574045" w:rsidRPr="00031F77" w:rsidRDefault="00574045" w:rsidP="008C423B">
            <w:pPr>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7.39</w:t>
            </w:r>
          </w:p>
        </w:tc>
        <w:tc>
          <w:tcPr>
            <w:tcW w:w="1149" w:type="dxa"/>
          </w:tcPr>
          <w:p w:rsidR="00574045" w:rsidRPr="00031F77" w:rsidRDefault="00574045" w:rsidP="008C423B">
            <w:pPr>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6.61</w:t>
            </w:r>
          </w:p>
        </w:tc>
        <w:tc>
          <w:tcPr>
            <w:tcW w:w="294" w:type="dxa"/>
          </w:tcPr>
          <w:p w:rsidR="00574045" w:rsidRPr="00031F77" w:rsidRDefault="00574045" w:rsidP="00031F77">
            <w:pPr>
              <w:spacing w:line="240" w:lineRule="exact"/>
              <w:jc w:val="center"/>
              <w:rPr>
                <w:rFonts w:ascii="Times New Roman" w:eastAsia="宋体" w:hAnsi="Times New Roman" w:cs="Times New Roman"/>
                <w:bCs/>
                <w:color w:val="000000"/>
                <w:kern w:val="0"/>
                <w:sz w:val="18"/>
                <w:szCs w:val="18"/>
              </w:rPr>
            </w:pPr>
          </w:p>
        </w:tc>
        <w:tc>
          <w:tcPr>
            <w:tcW w:w="1352" w:type="dxa"/>
          </w:tcPr>
          <w:p w:rsidR="00574045" w:rsidRPr="00031F77" w:rsidRDefault="008C423B" w:rsidP="008C423B">
            <w:pPr>
              <w:spacing w:line="240" w:lineRule="exact"/>
              <w:jc w:val="center"/>
              <w:rPr>
                <w:rFonts w:ascii="Times New Roman" w:eastAsia="宋体" w:hAnsi="Times New Roman" w:cs="Times New Roman"/>
                <w:bCs/>
                <w:color w:val="000000"/>
                <w:kern w:val="0"/>
                <w:sz w:val="18"/>
                <w:szCs w:val="18"/>
              </w:rPr>
            </w:pPr>
            <w:r>
              <w:rPr>
                <w:rFonts w:ascii="Times New Roman" w:eastAsia="宋体" w:hAnsi="Times New Roman" w:cs="Times New Roman" w:hint="eastAsia"/>
                <w:bCs/>
                <w:color w:val="000000"/>
                <w:kern w:val="0"/>
                <w:sz w:val="18"/>
                <w:szCs w:val="18"/>
              </w:rPr>
              <w:t>－</w:t>
            </w:r>
            <w:r w:rsidR="00574045" w:rsidRPr="00031F77">
              <w:rPr>
                <w:rFonts w:ascii="Times New Roman" w:eastAsia="宋体" w:hAnsi="Times New Roman" w:cs="Times New Roman"/>
                <w:bCs/>
                <w:color w:val="000000"/>
                <w:kern w:val="0"/>
                <w:sz w:val="18"/>
                <w:szCs w:val="18"/>
              </w:rPr>
              <w:t>20.66</w:t>
            </w:r>
          </w:p>
        </w:tc>
        <w:tc>
          <w:tcPr>
            <w:tcW w:w="1303" w:type="dxa"/>
          </w:tcPr>
          <w:p w:rsidR="00574045" w:rsidRPr="00031F77" w:rsidRDefault="008C423B" w:rsidP="008C423B">
            <w:pPr>
              <w:tabs>
                <w:tab w:val="left" w:pos="712"/>
              </w:tabs>
              <w:spacing w:line="240" w:lineRule="exact"/>
              <w:jc w:val="center"/>
              <w:rPr>
                <w:rFonts w:ascii="Times New Roman" w:eastAsia="宋体" w:hAnsi="Times New Roman" w:cs="Times New Roman"/>
                <w:bCs/>
                <w:color w:val="000000"/>
                <w:kern w:val="0"/>
                <w:sz w:val="18"/>
                <w:szCs w:val="18"/>
              </w:rPr>
            </w:pPr>
            <w:r>
              <w:rPr>
                <w:rFonts w:ascii="Times New Roman" w:eastAsia="宋体" w:hAnsi="Times New Roman" w:cs="Times New Roman" w:hint="eastAsia"/>
                <w:bCs/>
                <w:color w:val="000000"/>
                <w:kern w:val="0"/>
                <w:sz w:val="18"/>
                <w:szCs w:val="18"/>
              </w:rPr>
              <w:t>－</w:t>
            </w:r>
            <w:r w:rsidR="00574045" w:rsidRPr="00031F77">
              <w:rPr>
                <w:rFonts w:ascii="Times New Roman" w:eastAsia="宋体" w:hAnsi="Times New Roman" w:cs="Times New Roman"/>
                <w:bCs/>
                <w:color w:val="000000"/>
                <w:kern w:val="0"/>
                <w:sz w:val="18"/>
                <w:szCs w:val="18"/>
              </w:rPr>
              <w:t>21.41</w:t>
            </w:r>
          </w:p>
        </w:tc>
        <w:tc>
          <w:tcPr>
            <w:tcW w:w="1215" w:type="dxa"/>
          </w:tcPr>
          <w:p w:rsidR="00574045" w:rsidRPr="00031F77" w:rsidRDefault="008C423B" w:rsidP="008C423B">
            <w:pPr>
              <w:tabs>
                <w:tab w:val="left" w:pos="712"/>
              </w:tabs>
              <w:spacing w:line="240" w:lineRule="exact"/>
              <w:jc w:val="center"/>
              <w:rPr>
                <w:rFonts w:ascii="Times New Roman" w:eastAsia="宋体" w:hAnsi="Times New Roman" w:cs="Times New Roman"/>
                <w:bCs/>
                <w:color w:val="000000"/>
                <w:kern w:val="0"/>
                <w:sz w:val="18"/>
                <w:szCs w:val="18"/>
              </w:rPr>
            </w:pPr>
            <w:r>
              <w:rPr>
                <w:rFonts w:ascii="Times New Roman" w:eastAsia="宋体" w:hAnsi="Times New Roman" w:cs="Times New Roman" w:hint="eastAsia"/>
                <w:bCs/>
                <w:color w:val="000000"/>
                <w:kern w:val="0"/>
                <w:sz w:val="18"/>
                <w:szCs w:val="18"/>
              </w:rPr>
              <w:t>－</w:t>
            </w:r>
            <w:r w:rsidR="00574045" w:rsidRPr="00031F77">
              <w:rPr>
                <w:rFonts w:ascii="Times New Roman" w:eastAsia="宋体" w:hAnsi="Times New Roman" w:cs="Times New Roman"/>
                <w:bCs/>
                <w:color w:val="000000"/>
                <w:kern w:val="0"/>
                <w:sz w:val="18"/>
                <w:szCs w:val="18"/>
              </w:rPr>
              <w:t>22.29</w:t>
            </w:r>
          </w:p>
        </w:tc>
      </w:tr>
      <w:tr w:rsidR="00574045" w:rsidRPr="00031F77" w:rsidTr="00031F77">
        <w:trPr>
          <w:trHeight w:val="125"/>
          <w:jc w:val="center"/>
        </w:trPr>
        <w:tc>
          <w:tcPr>
            <w:tcW w:w="1331" w:type="dxa"/>
            <w:gridSpan w:val="2"/>
          </w:tcPr>
          <w:p w:rsidR="00574045" w:rsidRPr="00031F77" w:rsidRDefault="008C423B" w:rsidP="00031F77">
            <w:pPr>
              <w:spacing w:line="240" w:lineRule="exact"/>
              <w:jc w:val="center"/>
              <w:rPr>
                <w:rFonts w:ascii="Times New Roman" w:eastAsia="宋体" w:hAnsi="Times New Roman" w:cs="Times New Roman"/>
                <w:bCs/>
                <w:i/>
                <w:color w:val="000000"/>
                <w:kern w:val="0"/>
                <w:sz w:val="18"/>
                <w:szCs w:val="18"/>
              </w:rPr>
            </w:pPr>
            <w:r>
              <w:rPr>
                <w:rFonts w:ascii="Times New Roman" w:eastAsia="宋体" w:hAnsi="Times New Roman" w:cs="Times New Roman" w:hint="eastAsia"/>
                <w:bCs/>
                <w:i/>
                <w:color w:val="000000"/>
                <w:kern w:val="0"/>
                <w:sz w:val="18"/>
                <w:szCs w:val="18"/>
              </w:rPr>
              <w:t>P</w:t>
            </w:r>
          </w:p>
        </w:tc>
        <w:tc>
          <w:tcPr>
            <w:tcW w:w="688" w:type="dxa"/>
          </w:tcPr>
          <w:p w:rsidR="00574045" w:rsidRPr="00031F77" w:rsidRDefault="00574045" w:rsidP="00031F77">
            <w:pPr>
              <w:spacing w:line="240" w:lineRule="exact"/>
              <w:jc w:val="center"/>
              <w:rPr>
                <w:rFonts w:ascii="Times New Roman" w:eastAsia="宋体" w:hAnsi="Times New Roman" w:cs="Times New Roman"/>
                <w:bCs/>
                <w:color w:val="000000"/>
                <w:kern w:val="0"/>
                <w:sz w:val="18"/>
                <w:szCs w:val="18"/>
              </w:rPr>
            </w:pPr>
          </w:p>
        </w:tc>
        <w:tc>
          <w:tcPr>
            <w:tcW w:w="1125" w:type="dxa"/>
          </w:tcPr>
          <w:p w:rsidR="00574045" w:rsidRPr="00031F77" w:rsidRDefault="00574045" w:rsidP="00031F77">
            <w:pPr>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&lt;0.01</w:t>
            </w:r>
          </w:p>
        </w:tc>
        <w:tc>
          <w:tcPr>
            <w:tcW w:w="1142" w:type="dxa"/>
          </w:tcPr>
          <w:p w:rsidR="00574045" w:rsidRPr="00031F77" w:rsidRDefault="00574045" w:rsidP="00031F77">
            <w:pPr>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&lt;0.01</w:t>
            </w:r>
          </w:p>
        </w:tc>
        <w:tc>
          <w:tcPr>
            <w:tcW w:w="1149" w:type="dxa"/>
          </w:tcPr>
          <w:p w:rsidR="00574045" w:rsidRPr="00031F77" w:rsidRDefault="00574045" w:rsidP="00031F77">
            <w:pPr>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&lt;0.01</w:t>
            </w:r>
          </w:p>
        </w:tc>
        <w:tc>
          <w:tcPr>
            <w:tcW w:w="294" w:type="dxa"/>
          </w:tcPr>
          <w:p w:rsidR="00574045" w:rsidRPr="00031F77" w:rsidRDefault="00574045" w:rsidP="00031F77">
            <w:pPr>
              <w:spacing w:line="240" w:lineRule="exact"/>
              <w:jc w:val="center"/>
              <w:rPr>
                <w:rFonts w:ascii="Times New Roman" w:eastAsia="宋体" w:hAnsi="Times New Roman" w:cs="Times New Roman"/>
                <w:bCs/>
                <w:color w:val="000000"/>
                <w:kern w:val="0"/>
                <w:sz w:val="18"/>
                <w:szCs w:val="18"/>
              </w:rPr>
            </w:pPr>
          </w:p>
        </w:tc>
        <w:tc>
          <w:tcPr>
            <w:tcW w:w="1352" w:type="dxa"/>
          </w:tcPr>
          <w:p w:rsidR="00574045" w:rsidRPr="00031F77" w:rsidRDefault="00574045" w:rsidP="00031F77">
            <w:pPr>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&lt;0.01</w:t>
            </w:r>
          </w:p>
        </w:tc>
        <w:tc>
          <w:tcPr>
            <w:tcW w:w="1303" w:type="dxa"/>
          </w:tcPr>
          <w:p w:rsidR="00574045" w:rsidRPr="00031F77" w:rsidRDefault="00574045" w:rsidP="00031F77">
            <w:pPr>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&lt;0.01</w:t>
            </w:r>
          </w:p>
        </w:tc>
        <w:tc>
          <w:tcPr>
            <w:tcW w:w="1215" w:type="dxa"/>
          </w:tcPr>
          <w:p w:rsidR="00574045" w:rsidRPr="00031F77" w:rsidRDefault="00574045" w:rsidP="00031F77">
            <w:pPr>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&lt;0.01</w:t>
            </w:r>
          </w:p>
        </w:tc>
      </w:tr>
      <w:tr w:rsidR="00574045" w:rsidRPr="00031F77" w:rsidTr="00031F77">
        <w:trPr>
          <w:trHeight w:val="171"/>
          <w:jc w:val="center"/>
        </w:trPr>
        <w:tc>
          <w:tcPr>
            <w:tcW w:w="1331" w:type="dxa"/>
            <w:gridSpan w:val="2"/>
          </w:tcPr>
          <w:p w:rsidR="00574045" w:rsidRPr="00031F77" w:rsidRDefault="00574045" w:rsidP="00031F77">
            <w:pPr>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受</w:t>
            </w:r>
            <w:proofErr w:type="gramStart"/>
            <w:r w:rsidRPr="00031F77">
              <w:rPr>
                <w:rFonts w:ascii="Times New Roman" w:eastAsia="宋体" w:hAnsi="Times New Roman" w:cs="Times New Roman"/>
                <w:bCs/>
                <w:color w:val="000000"/>
                <w:kern w:val="0"/>
                <w:sz w:val="18"/>
                <w:szCs w:val="18"/>
              </w:rPr>
              <w:t>艾</w:t>
            </w:r>
            <w:r w:rsidR="008C423B">
              <w:rPr>
                <w:rFonts w:ascii="Times New Roman" w:eastAsia="宋体" w:hAnsi="Times New Roman" w:cs="Times New Roman" w:hint="eastAsia"/>
                <w:bCs/>
                <w:color w:val="000000"/>
                <w:kern w:val="0"/>
                <w:sz w:val="18"/>
                <w:szCs w:val="18"/>
              </w:rPr>
              <w:t>影响</w:t>
            </w:r>
            <w:proofErr w:type="gramEnd"/>
            <w:r w:rsidRPr="00031F77">
              <w:rPr>
                <w:rFonts w:ascii="Times New Roman" w:eastAsia="宋体" w:hAnsi="Times New Roman" w:cs="Times New Roman"/>
                <w:bCs/>
                <w:color w:val="000000"/>
                <w:kern w:val="0"/>
                <w:sz w:val="18"/>
                <w:szCs w:val="18"/>
              </w:rPr>
              <w:t>男童</w:t>
            </w:r>
          </w:p>
        </w:tc>
        <w:tc>
          <w:tcPr>
            <w:tcW w:w="688" w:type="dxa"/>
          </w:tcPr>
          <w:p w:rsidR="00574045" w:rsidRPr="00031F77" w:rsidRDefault="00574045" w:rsidP="00031F77">
            <w:pPr>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116</w:t>
            </w:r>
          </w:p>
        </w:tc>
        <w:tc>
          <w:tcPr>
            <w:tcW w:w="1125" w:type="dxa"/>
          </w:tcPr>
          <w:p w:rsidR="00574045" w:rsidRPr="00031F77" w:rsidRDefault="00574045" w:rsidP="00031F77">
            <w:pPr>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29.65±8.16</w:t>
            </w:r>
          </w:p>
        </w:tc>
        <w:tc>
          <w:tcPr>
            <w:tcW w:w="1142" w:type="dxa"/>
          </w:tcPr>
          <w:p w:rsidR="00574045" w:rsidRPr="00031F77" w:rsidRDefault="00574045" w:rsidP="00031F77">
            <w:pPr>
              <w:tabs>
                <w:tab w:val="left" w:pos="712"/>
              </w:tabs>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28.03±7.94</w:t>
            </w:r>
          </w:p>
        </w:tc>
        <w:tc>
          <w:tcPr>
            <w:tcW w:w="1149" w:type="dxa"/>
          </w:tcPr>
          <w:p w:rsidR="00574045" w:rsidRPr="00031F77" w:rsidRDefault="00574045" w:rsidP="00031F77">
            <w:pPr>
              <w:tabs>
                <w:tab w:val="left" w:pos="712"/>
              </w:tabs>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57.68±15.74</w:t>
            </w:r>
          </w:p>
        </w:tc>
        <w:tc>
          <w:tcPr>
            <w:tcW w:w="294" w:type="dxa"/>
          </w:tcPr>
          <w:p w:rsidR="00574045" w:rsidRPr="00031F77" w:rsidRDefault="00574045" w:rsidP="00031F77">
            <w:pPr>
              <w:tabs>
                <w:tab w:val="left" w:pos="712"/>
              </w:tabs>
              <w:spacing w:line="240" w:lineRule="exact"/>
              <w:jc w:val="center"/>
              <w:rPr>
                <w:rFonts w:ascii="Times New Roman" w:eastAsia="宋体" w:hAnsi="Times New Roman" w:cs="Times New Roman"/>
                <w:bCs/>
                <w:color w:val="000000"/>
                <w:kern w:val="0"/>
                <w:sz w:val="18"/>
                <w:szCs w:val="18"/>
              </w:rPr>
            </w:pPr>
          </w:p>
        </w:tc>
        <w:tc>
          <w:tcPr>
            <w:tcW w:w="1352" w:type="dxa"/>
          </w:tcPr>
          <w:p w:rsidR="00574045" w:rsidRPr="00031F77" w:rsidRDefault="00574045" w:rsidP="00031F77">
            <w:pPr>
              <w:tabs>
                <w:tab w:val="left" w:pos="712"/>
              </w:tabs>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11.41±1.73</w:t>
            </w:r>
          </w:p>
        </w:tc>
        <w:tc>
          <w:tcPr>
            <w:tcW w:w="1303" w:type="dxa"/>
          </w:tcPr>
          <w:p w:rsidR="00574045" w:rsidRPr="00031F77" w:rsidRDefault="00574045" w:rsidP="00031F77">
            <w:pPr>
              <w:tabs>
                <w:tab w:val="left" w:pos="712"/>
              </w:tabs>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7.49±1.18</w:t>
            </w:r>
          </w:p>
        </w:tc>
        <w:tc>
          <w:tcPr>
            <w:tcW w:w="1215" w:type="dxa"/>
          </w:tcPr>
          <w:p w:rsidR="00574045" w:rsidRPr="00031F77" w:rsidRDefault="00574045" w:rsidP="00031F77">
            <w:pPr>
              <w:tabs>
                <w:tab w:val="left" w:pos="712"/>
              </w:tabs>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18.91±2.35</w:t>
            </w:r>
          </w:p>
        </w:tc>
      </w:tr>
      <w:tr w:rsidR="00574045" w:rsidRPr="00031F77" w:rsidTr="00031F77">
        <w:trPr>
          <w:trHeight w:val="217"/>
          <w:jc w:val="center"/>
        </w:trPr>
        <w:tc>
          <w:tcPr>
            <w:tcW w:w="1331" w:type="dxa"/>
            <w:gridSpan w:val="2"/>
          </w:tcPr>
          <w:p w:rsidR="00574045" w:rsidRPr="00031F77" w:rsidRDefault="00574045" w:rsidP="00031F77">
            <w:pPr>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受</w:t>
            </w:r>
            <w:proofErr w:type="gramStart"/>
            <w:r w:rsidRPr="00031F77">
              <w:rPr>
                <w:rFonts w:ascii="Times New Roman" w:eastAsia="宋体" w:hAnsi="Times New Roman" w:cs="Times New Roman"/>
                <w:bCs/>
                <w:color w:val="000000"/>
                <w:kern w:val="0"/>
                <w:sz w:val="18"/>
                <w:szCs w:val="18"/>
              </w:rPr>
              <w:t>艾</w:t>
            </w:r>
            <w:r w:rsidR="008C423B">
              <w:rPr>
                <w:rFonts w:ascii="Times New Roman" w:eastAsia="宋体" w:hAnsi="Times New Roman" w:cs="Times New Roman"/>
                <w:bCs/>
                <w:color w:val="000000"/>
                <w:kern w:val="0"/>
                <w:sz w:val="18"/>
                <w:szCs w:val="18"/>
              </w:rPr>
              <w:t>影响</w:t>
            </w:r>
            <w:proofErr w:type="gramEnd"/>
            <w:r w:rsidRPr="00031F77">
              <w:rPr>
                <w:rFonts w:ascii="Times New Roman" w:eastAsia="宋体" w:hAnsi="Times New Roman" w:cs="Times New Roman"/>
                <w:bCs/>
                <w:color w:val="000000"/>
                <w:kern w:val="0"/>
                <w:sz w:val="18"/>
                <w:szCs w:val="18"/>
              </w:rPr>
              <w:t>女童</w:t>
            </w:r>
          </w:p>
        </w:tc>
        <w:tc>
          <w:tcPr>
            <w:tcW w:w="688" w:type="dxa"/>
          </w:tcPr>
          <w:p w:rsidR="00574045" w:rsidRPr="00031F77" w:rsidRDefault="00574045" w:rsidP="00031F77">
            <w:pPr>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116</w:t>
            </w:r>
          </w:p>
        </w:tc>
        <w:tc>
          <w:tcPr>
            <w:tcW w:w="1125" w:type="dxa"/>
          </w:tcPr>
          <w:p w:rsidR="00574045" w:rsidRPr="00031F77" w:rsidRDefault="00574045" w:rsidP="00031F77">
            <w:pPr>
              <w:tabs>
                <w:tab w:val="left" w:pos="712"/>
              </w:tabs>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14.73±6.08</w:t>
            </w:r>
          </w:p>
        </w:tc>
        <w:tc>
          <w:tcPr>
            <w:tcW w:w="1142" w:type="dxa"/>
          </w:tcPr>
          <w:p w:rsidR="00574045" w:rsidRPr="00031F77" w:rsidRDefault="00574045" w:rsidP="00031F77">
            <w:pPr>
              <w:tabs>
                <w:tab w:val="left" w:pos="712"/>
              </w:tabs>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14.10±6.08</w:t>
            </w:r>
          </w:p>
        </w:tc>
        <w:tc>
          <w:tcPr>
            <w:tcW w:w="1149" w:type="dxa"/>
          </w:tcPr>
          <w:p w:rsidR="00574045" w:rsidRPr="00031F77" w:rsidRDefault="00574045" w:rsidP="00031F77">
            <w:pPr>
              <w:tabs>
                <w:tab w:val="left" w:pos="712"/>
              </w:tabs>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28.83±11.08</w:t>
            </w:r>
          </w:p>
        </w:tc>
        <w:tc>
          <w:tcPr>
            <w:tcW w:w="294" w:type="dxa"/>
          </w:tcPr>
          <w:p w:rsidR="00574045" w:rsidRPr="00031F77" w:rsidRDefault="00574045" w:rsidP="00031F77">
            <w:pPr>
              <w:tabs>
                <w:tab w:val="left" w:pos="712"/>
              </w:tabs>
              <w:spacing w:line="240" w:lineRule="exact"/>
              <w:jc w:val="center"/>
              <w:rPr>
                <w:rFonts w:ascii="Times New Roman" w:eastAsia="宋体" w:hAnsi="Times New Roman" w:cs="Times New Roman"/>
                <w:bCs/>
                <w:color w:val="000000"/>
                <w:kern w:val="0"/>
                <w:sz w:val="18"/>
                <w:szCs w:val="18"/>
              </w:rPr>
            </w:pPr>
          </w:p>
        </w:tc>
        <w:tc>
          <w:tcPr>
            <w:tcW w:w="1352" w:type="dxa"/>
          </w:tcPr>
          <w:p w:rsidR="00574045" w:rsidRPr="00031F77" w:rsidRDefault="00574045" w:rsidP="00031F77">
            <w:pPr>
              <w:tabs>
                <w:tab w:val="left" w:pos="712"/>
              </w:tabs>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15.79±1.65</w:t>
            </w:r>
          </w:p>
        </w:tc>
        <w:tc>
          <w:tcPr>
            <w:tcW w:w="1303" w:type="dxa"/>
          </w:tcPr>
          <w:p w:rsidR="00574045" w:rsidRPr="00031F77" w:rsidRDefault="00574045" w:rsidP="00031F77">
            <w:pPr>
              <w:tabs>
                <w:tab w:val="left" w:pos="712"/>
              </w:tabs>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10.78±1.24</w:t>
            </w:r>
          </w:p>
        </w:tc>
        <w:tc>
          <w:tcPr>
            <w:tcW w:w="1215" w:type="dxa"/>
          </w:tcPr>
          <w:p w:rsidR="00574045" w:rsidRPr="00031F77" w:rsidRDefault="00574045" w:rsidP="00031F77">
            <w:pPr>
              <w:tabs>
                <w:tab w:val="left" w:pos="712"/>
              </w:tabs>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26.58±2.61</w:t>
            </w:r>
          </w:p>
        </w:tc>
      </w:tr>
      <w:tr w:rsidR="00574045" w:rsidRPr="00031F77" w:rsidTr="00031F77">
        <w:trPr>
          <w:trHeight w:val="121"/>
          <w:jc w:val="center"/>
        </w:trPr>
        <w:tc>
          <w:tcPr>
            <w:tcW w:w="1331" w:type="dxa"/>
            <w:gridSpan w:val="2"/>
          </w:tcPr>
          <w:p w:rsidR="00574045" w:rsidRPr="00031F77" w:rsidRDefault="00574045" w:rsidP="00031F77">
            <w:pPr>
              <w:spacing w:line="240" w:lineRule="exact"/>
              <w:jc w:val="center"/>
              <w:rPr>
                <w:rFonts w:ascii="Times New Roman" w:eastAsia="宋体" w:hAnsi="Times New Roman" w:cs="Times New Roman"/>
                <w:bCs/>
                <w:i/>
                <w:color w:val="000000"/>
                <w:kern w:val="0"/>
                <w:sz w:val="18"/>
                <w:szCs w:val="18"/>
              </w:rPr>
            </w:pPr>
            <w:r w:rsidRPr="00031F77">
              <w:rPr>
                <w:rFonts w:ascii="Times New Roman" w:eastAsia="宋体" w:hAnsi="Times New Roman" w:cs="Times New Roman"/>
                <w:bCs/>
                <w:i/>
                <w:color w:val="000000"/>
                <w:kern w:val="0"/>
                <w:sz w:val="18"/>
                <w:szCs w:val="18"/>
              </w:rPr>
              <w:t>t</w:t>
            </w:r>
          </w:p>
        </w:tc>
        <w:tc>
          <w:tcPr>
            <w:tcW w:w="688" w:type="dxa"/>
          </w:tcPr>
          <w:p w:rsidR="00574045" w:rsidRPr="00031F77" w:rsidRDefault="00574045" w:rsidP="00031F77">
            <w:pPr>
              <w:spacing w:line="240" w:lineRule="exact"/>
              <w:jc w:val="center"/>
              <w:rPr>
                <w:rFonts w:ascii="Times New Roman" w:eastAsia="宋体" w:hAnsi="Times New Roman" w:cs="Times New Roman"/>
                <w:bCs/>
                <w:color w:val="000000"/>
                <w:kern w:val="0"/>
                <w:sz w:val="18"/>
                <w:szCs w:val="18"/>
              </w:rPr>
            </w:pPr>
          </w:p>
        </w:tc>
        <w:tc>
          <w:tcPr>
            <w:tcW w:w="1125" w:type="dxa"/>
          </w:tcPr>
          <w:p w:rsidR="00574045" w:rsidRPr="00031F77" w:rsidRDefault="00574045" w:rsidP="008C423B">
            <w:pPr>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15.78</w:t>
            </w:r>
          </w:p>
        </w:tc>
        <w:tc>
          <w:tcPr>
            <w:tcW w:w="1142" w:type="dxa"/>
          </w:tcPr>
          <w:p w:rsidR="00574045" w:rsidRPr="00031F77" w:rsidRDefault="00574045" w:rsidP="008C423B">
            <w:pPr>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15.62</w:t>
            </w:r>
          </w:p>
        </w:tc>
        <w:tc>
          <w:tcPr>
            <w:tcW w:w="1149" w:type="dxa"/>
          </w:tcPr>
          <w:p w:rsidR="00574045" w:rsidRPr="00031F77" w:rsidRDefault="00574045" w:rsidP="008C423B">
            <w:pPr>
              <w:tabs>
                <w:tab w:val="left" w:pos="712"/>
              </w:tabs>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16.14</w:t>
            </w:r>
          </w:p>
        </w:tc>
        <w:tc>
          <w:tcPr>
            <w:tcW w:w="294" w:type="dxa"/>
          </w:tcPr>
          <w:p w:rsidR="00574045" w:rsidRPr="00031F77" w:rsidRDefault="00574045" w:rsidP="00031F77">
            <w:pPr>
              <w:spacing w:line="240" w:lineRule="exact"/>
              <w:jc w:val="center"/>
              <w:rPr>
                <w:rFonts w:ascii="Times New Roman" w:eastAsia="宋体" w:hAnsi="Times New Roman" w:cs="Times New Roman"/>
                <w:bCs/>
                <w:color w:val="000000"/>
                <w:kern w:val="0"/>
                <w:sz w:val="18"/>
                <w:szCs w:val="18"/>
              </w:rPr>
            </w:pPr>
          </w:p>
        </w:tc>
        <w:tc>
          <w:tcPr>
            <w:tcW w:w="1352" w:type="dxa"/>
          </w:tcPr>
          <w:p w:rsidR="00574045" w:rsidRPr="00031F77" w:rsidRDefault="008C423B" w:rsidP="008C423B">
            <w:pPr>
              <w:spacing w:line="240" w:lineRule="exact"/>
              <w:jc w:val="center"/>
              <w:rPr>
                <w:rFonts w:ascii="Times New Roman" w:eastAsia="宋体" w:hAnsi="Times New Roman" w:cs="Times New Roman"/>
                <w:bCs/>
                <w:color w:val="000000"/>
                <w:kern w:val="0"/>
                <w:sz w:val="18"/>
                <w:szCs w:val="18"/>
              </w:rPr>
            </w:pPr>
            <w:r>
              <w:rPr>
                <w:rFonts w:ascii="Times New Roman" w:eastAsia="宋体" w:hAnsi="Times New Roman" w:cs="Times New Roman" w:hint="eastAsia"/>
                <w:bCs/>
                <w:color w:val="000000"/>
                <w:kern w:val="0"/>
                <w:sz w:val="18"/>
                <w:szCs w:val="18"/>
              </w:rPr>
              <w:t>－</w:t>
            </w:r>
            <w:r w:rsidR="00574045" w:rsidRPr="00031F77">
              <w:rPr>
                <w:rFonts w:ascii="Times New Roman" w:eastAsia="宋体" w:hAnsi="Times New Roman" w:cs="Times New Roman"/>
                <w:bCs/>
                <w:color w:val="000000"/>
                <w:kern w:val="0"/>
                <w:sz w:val="18"/>
                <w:szCs w:val="18"/>
              </w:rPr>
              <w:t>19.73</w:t>
            </w:r>
          </w:p>
        </w:tc>
        <w:tc>
          <w:tcPr>
            <w:tcW w:w="1303" w:type="dxa"/>
          </w:tcPr>
          <w:p w:rsidR="00574045" w:rsidRPr="00031F77" w:rsidRDefault="008C423B" w:rsidP="008C423B">
            <w:pPr>
              <w:tabs>
                <w:tab w:val="left" w:pos="712"/>
              </w:tabs>
              <w:spacing w:line="240" w:lineRule="exact"/>
              <w:jc w:val="center"/>
              <w:rPr>
                <w:rFonts w:ascii="Times New Roman" w:eastAsia="宋体" w:hAnsi="Times New Roman" w:cs="Times New Roman"/>
                <w:bCs/>
                <w:color w:val="000000"/>
                <w:kern w:val="0"/>
                <w:sz w:val="18"/>
                <w:szCs w:val="18"/>
              </w:rPr>
            </w:pPr>
            <w:r>
              <w:rPr>
                <w:rFonts w:ascii="Times New Roman" w:eastAsia="宋体" w:hAnsi="Times New Roman" w:cs="Times New Roman" w:hint="eastAsia"/>
                <w:bCs/>
                <w:color w:val="000000"/>
                <w:kern w:val="0"/>
                <w:sz w:val="18"/>
                <w:szCs w:val="18"/>
              </w:rPr>
              <w:t>－</w:t>
            </w:r>
            <w:r w:rsidR="00574045" w:rsidRPr="00031F77">
              <w:rPr>
                <w:rFonts w:ascii="Times New Roman" w:eastAsia="宋体" w:hAnsi="Times New Roman" w:cs="Times New Roman"/>
                <w:bCs/>
                <w:color w:val="000000"/>
                <w:kern w:val="0"/>
                <w:sz w:val="18"/>
                <w:szCs w:val="18"/>
              </w:rPr>
              <w:t>20.67</w:t>
            </w:r>
          </w:p>
        </w:tc>
        <w:tc>
          <w:tcPr>
            <w:tcW w:w="1215" w:type="dxa"/>
          </w:tcPr>
          <w:p w:rsidR="00574045" w:rsidRPr="00031F77" w:rsidRDefault="008C423B" w:rsidP="008C423B">
            <w:pPr>
              <w:tabs>
                <w:tab w:val="left" w:pos="712"/>
              </w:tabs>
              <w:spacing w:line="240" w:lineRule="exact"/>
              <w:jc w:val="center"/>
              <w:rPr>
                <w:rFonts w:ascii="Times New Roman" w:eastAsia="宋体" w:hAnsi="Times New Roman" w:cs="Times New Roman"/>
                <w:bCs/>
                <w:color w:val="000000"/>
                <w:kern w:val="0"/>
                <w:sz w:val="18"/>
                <w:szCs w:val="18"/>
              </w:rPr>
            </w:pPr>
            <w:r>
              <w:rPr>
                <w:rFonts w:ascii="Times New Roman" w:eastAsia="宋体" w:hAnsi="Times New Roman" w:cs="Times New Roman" w:hint="eastAsia"/>
                <w:bCs/>
                <w:color w:val="000000"/>
                <w:kern w:val="0"/>
                <w:sz w:val="18"/>
                <w:szCs w:val="18"/>
              </w:rPr>
              <w:t>－</w:t>
            </w:r>
            <w:r w:rsidR="00574045" w:rsidRPr="00031F77">
              <w:rPr>
                <w:rFonts w:ascii="Times New Roman" w:eastAsia="宋体" w:hAnsi="Times New Roman" w:cs="Times New Roman"/>
                <w:bCs/>
                <w:color w:val="000000"/>
                <w:kern w:val="0"/>
                <w:sz w:val="18"/>
                <w:szCs w:val="18"/>
              </w:rPr>
              <w:t>23.51</w:t>
            </w:r>
          </w:p>
        </w:tc>
      </w:tr>
      <w:tr w:rsidR="00574045" w:rsidRPr="00031F77" w:rsidTr="00031F77">
        <w:trPr>
          <w:trHeight w:val="168"/>
          <w:jc w:val="center"/>
        </w:trPr>
        <w:tc>
          <w:tcPr>
            <w:tcW w:w="1331" w:type="dxa"/>
            <w:gridSpan w:val="2"/>
          </w:tcPr>
          <w:p w:rsidR="00574045" w:rsidRPr="00031F77" w:rsidRDefault="008C423B" w:rsidP="00031F77">
            <w:pPr>
              <w:spacing w:line="240" w:lineRule="exact"/>
              <w:jc w:val="center"/>
              <w:rPr>
                <w:rFonts w:ascii="Times New Roman" w:eastAsia="宋体" w:hAnsi="Times New Roman" w:cs="Times New Roman"/>
                <w:bCs/>
                <w:i/>
                <w:color w:val="000000"/>
                <w:kern w:val="0"/>
                <w:sz w:val="18"/>
                <w:szCs w:val="18"/>
              </w:rPr>
            </w:pPr>
            <w:r>
              <w:rPr>
                <w:rFonts w:ascii="Times New Roman" w:eastAsia="宋体" w:hAnsi="Times New Roman" w:cs="Times New Roman" w:hint="eastAsia"/>
                <w:bCs/>
                <w:i/>
                <w:color w:val="000000"/>
                <w:kern w:val="0"/>
                <w:sz w:val="18"/>
                <w:szCs w:val="18"/>
              </w:rPr>
              <w:t>P</w:t>
            </w:r>
          </w:p>
        </w:tc>
        <w:tc>
          <w:tcPr>
            <w:tcW w:w="688" w:type="dxa"/>
          </w:tcPr>
          <w:p w:rsidR="00574045" w:rsidRPr="00031F77" w:rsidRDefault="00574045" w:rsidP="00031F77">
            <w:pPr>
              <w:spacing w:line="240" w:lineRule="exact"/>
              <w:jc w:val="center"/>
              <w:rPr>
                <w:rFonts w:ascii="Times New Roman" w:eastAsia="宋体" w:hAnsi="Times New Roman" w:cs="Times New Roman"/>
                <w:bCs/>
                <w:color w:val="000000"/>
                <w:kern w:val="0"/>
                <w:sz w:val="18"/>
                <w:szCs w:val="18"/>
              </w:rPr>
            </w:pPr>
          </w:p>
        </w:tc>
        <w:tc>
          <w:tcPr>
            <w:tcW w:w="1125" w:type="dxa"/>
          </w:tcPr>
          <w:p w:rsidR="00574045" w:rsidRPr="00031F77" w:rsidRDefault="00574045" w:rsidP="00031F77">
            <w:pPr>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&lt;0.01</w:t>
            </w:r>
          </w:p>
        </w:tc>
        <w:tc>
          <w:tcPr>
            <w:tcW w:w="1142" w:type="dxa"/>
          </w:tcPr>
          <w:p w:rsidR="00574045" w:rsidRPr="00031F77" w:rsidRDefault="00574045" w:rsidP="00031F77">
            <w:pPr>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&lt;0.01</w:t>
            </w:r>
          </w:p>
        </w:tc>
        <w:tc>
          <w:tcPr>
            <w:tcW w:w="1149" w:type="dxa"/>
          </w:tcPr>
          <w:p w:rsidR="00574045" w:rsidRPr="00031F77" w:rsidRDefault="00574045" w:rsidP="00031F77">
            <w:pPr>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&lt;0.01</w:t>
            </w:r>
          </w:p>
        </w:tc>
        <w:tc>
          <w:tcPr>
            <w:tcW w:w="294" w:type="dxa"/>
          </w:tcPr>
          <w:p w:rsidR="00574045" w:rsidRPr="00031F77" w:rsidRDefault="00574045" w:rsidP="00031F77">
            <w:pPr>
              <w:spacing w:line="240" w:lineRule="exact"/>
              <w:jc w:val="center"/>
              <w:rPr>
                <w:rFonts w:ascii="Times New Roman" w:eastAsia="宋体" w:hAnsi="Times New Roman" w:cs="Times New Roman"/>
                <w:bCs/>
                <w:color w:val="000000"/>
                <w:kern w:val="0"/>
                <w:sz w:val="18"/>
                <w:szCs w:val="18"/>
              </w:rPr>
            </w:pPr>
          </w:p>
        </w:tc>
        <w:tc>
          <w:tcPr>
            <w:tcW w:w="1352" w:type="dxa"/>
          </w:tcPr>
          <w:p w:rsidR="00574045" w:rsidRPr="00031F77" w:rsidRDefault="00574045" w:rsidP="00031F77">
            <w:pPr>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&lt;0.01</w:t>
            </w:r>
          </w:p>
        </w:tc>
        <w:tc>
          <w:tcPr>
            <w:tcW w:w="1303" w:type="dxa"/>
          </w:tcPr>
          <w:p w:rsidR="00574045" w:rsidRPr="00031F77" w:rsidRDefault="00574045" w:rsidP="00031F77">
            <w:pPr>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&lt;0.01</w:t>
            </w:r>
          </w:p>
        </w:tc>
        <w:tc>
          <w:tcPr>
            <w:tcW w:w="1215" w:type="dxa"/>
          </w:tcPr>
          <w:p w:rsidR="00574045" w:rsidRPr="00031F77" w:rsidRDefault="00574045" w:rsidP="00031F77">
            <w:pPr>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&lt;0.01</w:t>
            </w:r>
          </w:p>
        </w:tc>
      </w:tr>
      <w:tr w:rsidR="00574045" w:rsidRPr="00031F77" w:rsidTr="00031F77">
        <w:trPr>
          <w:trHeight w:val="199"/>
          <w:jc w:val="center"/>
        </w:trPr>
        <w:tc>
          <w:tcPr>
            <w:tcW w:w="1331" w:type="dxa"/>
            <w:gridSpan w:val="2"/>
          </w:tcPr>
          <w:p w:rsidR="00574045" w:rsidRPr="00031F77" w:rsidRDefault="00574045" w:rsidP="00031F77">
            <w:pPr>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普通男童</w:t>
            </w:r>
          </w:p>
        </w:tc>
        <w:tc>
          <w:tcPr>
            <w:tcW w:w="688" w:type="dxa"/>
          </w:tcPr>
          <w:p w:rsidR="00574045" w:rsidRPr="00031F77" w:rsidRDefault="00574045" w:rsidP="00031F77">
            <w:pPr>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826</w:t>
            </w:r>
          </w:p>
        </w:tc>
        <w:tc>
          <w:tcPr>
            <w:tcW w:w="1125" w:type="dxa"/>
          </w:tcPr>
          <w:p w:rsidR="00574045" w:rsidRPr="00031F77" w:rsidRDefault="00574045" w:rsidP="00031F77">
            <w:pPr>
              <w:tabs>
                <w:tab w:val="left" w:pos="712"/>
              </w:tabs>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27.57±6.70</w:t>
            </w:r>
          </w:p>
        </w:tc>
        <w:tc>
          <w:tcPr>
            <w:tcW w:w="1142" w:type="dxa"/>
          </w:tcPr>
          <w:p w:rsidR="00574045" w:rsidRPr="00031F77" w:rsidRDefault="00574045" w:rsidP="00031F77">
            <w:pPr>
              <w:tabs>
                <w:tab w:val="left" w:pos="712"/>
              </w:tabs>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24.90±5.75</w:t>
            </w:r>
          </w:p>
        </w:tc>
        <w:tc>
          <w:tcPr>
            <w:tcW w:w="1149" w:type="dxa"/>
          </w:tcPr>
          <w:p w:rsidR="00574045" w:rsidRPr="00031F77" w:rsidRDefault="00574045" w:rsidP="00031F77">
            <w:pPr>
              <w:tabs>
                <w:tab w:val="left" w:pos="712"/>
              </w:tabs>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52.47±11.97</w:t>
            </w:r>
          </w:p>
        </w:tc>
        <w:tc>
          <w:tcPr>
            <w:tcW w:w="294" w:type="dxa"/>
          </w:tcPr>
          <w:p w:rsidR="00574045" w:rsidRPr="00031F77" w:rsidRDefault="00574045" w:rsidP="00031F77">
            <w:pPr>
              <w:tabs>
                <w:tab w:val="left" w:pos="712"/>
              </w:tabs>
              <w:spacing w:line="240" w:lineRule="exact"/>
              <w:jc w:val="center"/>
              <w:rPr>
                <w:rFonts w:ascii="Times New Roman" w:eastAsia="宋体" w:hAnsi="Times New Roman" w:cs="Times New Roman"/>
                <w:bCs/>
                <w:color w:val="000000"/>
                <w:kern w:val="0"/>
                <w:sz w:val="18"/>
                <w:szCs w:val="18"/>
              </w:rPr>
            </w:pPr>
          </w:p>
        </w:tc>
        <w:tc>
          <w:tcPr>
            <w:tcW w:w="1352" w:type="dxa"/>
          </w:tcPr>
          <w:p w:rsidR="00574045" w:rsidRPr="00031F77" w:rsidRDefault="00574045" w:rsidP="00031F77">
            <w:pPr>
              <w:tabs>
                <w:tab w:val="left" w:pos="712"/>
              </w:tabs>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9.65±2.17</w:t>
            </w:r>
          </w:p>
        </w:tc>
        <w:tc>
          <w:tcPr>
            <w:tcW w:w="1303" w:type="dxa"/>
          </w:tcPr>
          <w:p w:rsidR="00574045" w:rsidRPr="00031F77" w:rsidRDefault="00574045" w:rsidP="00031F77">
            <w:pPr>
              <w:tabs>
                <w:tab w:val="left" w:pos="712"/>
              </w:tabs>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6.12±1.59</w:t>
            </w:r>
          </w:p>
        </w:tc>
        <w:tc>
          <w:tcPr>
            <w:tcW w:w="1215" w:type="dxa"/>
          </w:tcPr>
          <w:p w:rsidR="00574045" w:rsidRPr="00031F77" w:rsidRDefault="00574045" w:rsidP="00031F77">
            <w:pPr>
              <w:tabs>
                <w:tab w:val="left" w:pos="712"/>
              </w:tabs>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15.77±3.18</w:t>
            </w:r>
          </w:p>
        </w:tc>
      </w:tr>
      <w:tr w:rsidR="00574045" w:rsidRPr="00031F77" w:rsidTr="00031F77">
        <w:trPr>
          <w:trHeight w:val="246"/>
          <w:jc w:val="center"/>
        </w:trPr>
        <w:tc>
          <w:tcPr>
            <w:tcW w:w="1331" w:type="dxa"/>
            <w:gridSpan w:val="2"/>
          </w:tcPr>
          <w:p w:rsidR="00574045" w:rsidRPr="00031F77" w:rsidRDefault="00574045" w:rsidP="00031F77">
            <w:pPr>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普通女童</w:t>
            </w:r>
          </w:p>
        </w:tc>
        <w:tc>
          <w:tcPr>
            <w:tcW w:w="688" w:type="dxa"/>
          </w:tcPr>
          <w:p w:rsidR="00574045" w:rsidRPr="00031F77" w:rsidRDefault="00574045" w:rsidP="00031F77">
            <w:pPr>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814</w:t>
            </w:r>
          </w:p>
        </w:tc>
        <w:tc>
          <w:tcPr>
            <w:tcW w:w="1125" w:type="dxa"/>
          </w:tcPr>
          <w:p w:rsidR="00574045" w:rsidRPr="00031F77" w:rsidRDefault="00574045" w:rsidP="00031F77">
            <w:pPr>
              <w:tabs>
                <w:tab w:val="left" w:pos="712"/>
              </w:tabs>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27.17±6.87</w:t>
            </w:r>
          </w:p>
        </w:tc>
        <w:tc>
          <w:tcPr>
            <w:tcW w:w="1142" w:type="dxa"/>
          </w:tcPr>
          <w:p w:rsidR="00574045" w:rsidRPr="00031F77" w:rsidRDefault="00574045" w:rsidP="00031F77">
            <w:pPr>
              <w:tabs>
                <w:tab w:val="left" w:pos="712"/>
              </w:tabs>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24.52±5.88</w:t>
            </w:r>
          </w:p>
        </w:tc>
        <w:tc>
          <w:tcPr>
            <w:tcW w:w="1149" w:type="dxa"/>
          </w:tcPr>
          <w:p w:rsidR="00574045" w:rsidRPr="00031F77" w:rsidRDefault="00574045" w:rsidP="00031F77">
            <w:pPr>
              <w:tabs>
                <w:tab w:val="left" w:pos="712"/>
              </w:tabs>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51.69±12.29</w:t>
            </w:r>
          </w:p>
        </w:tc>
        <w:tc>
          <w:tcPr>
            <w:tcW w:w="294" w:type="dxa"/>
          </w:tcPr>
          <w:p w:rsidR="00574045" w:rsidRPr="00031F77" w:rsidRDefault="00574045" w:rsidP="00031F77">
            <w:pPr>
              <w:tabs>
                <w:tab w:val="left" w:pos="712"/>
              </w:tabs>
              <w:spacing w:line="240" w:lineRule="exact"/>
              <w:jc w:val="center"/>
              <w:rPr>
                <w:rFonts w:ascii="Times New Roman" w:eastAsia="宋体" w:hAnsi="Times New Roman" w:cs="Times New Roman"/>
                <w:bCs/>
                <w:color w:val="000000"/>
                <w:kern w:val="0"/>
                <w:sz w:val="18"/>
                <w:szCs w:val="18"/>
              </w:rPr>
            </w:pPr>
          </w:p>
        </w:tc>
        <w:tc>
          <w:tcPr>
            <w:tcW w:w="1352" w:type="dxa"/>
          </w:tcPr>
          <w:p w:rsidR="00574045" w:rsidRPr="00031F77" w:rsidRDefault="00574045" w:rsidP="00031F77">
            <w:pPr>
              <w:tabs>
                <w:tab w:val="left" w:pos="712"/>
              </w:tabs>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9.73±2.13</w:t>
            </w:r>
          </w:p>
        </w:tc>
        <w:tc>
          <w:tcPr>
            <w:tcW w:w="1303" w:type="dxa"/>
          </w:tcPr>
          <w:p w:rsidR="00574045" w:rsidRPr="00031F77" w:rsidRDefault="00574045" w:rsidP="00031F77">
            <w:pPr>
              <w:tabs>
                <w:tab w:val="left" w:pos="712"/>
              </w:tabs>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6.16±1.59</w:t>
            </w:r>
          </w:p>
        </w:tc>
        <w:tc>
          <w:tcPr>
            <w:tcW w:w="1215" w:type="dxa"/>
          </w:tcPr>
          <w:p w:rsidR="00574045" w:rsidRPr="00031F77" w:rsidRDefault="00574045" w:rsidP="00031F77">
            <w:pPr>
              <w:tabs>
                <w:tab w:val="left" w:pos="712"/>
              </w:tabs>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15.89±3.06</w:t>
            </w:r>
          </w:p>
        </w:tc>
      </w:tr>
      <w:tr w:rsidR="00574045" w:rsidRPr="00031F77" w:rsidTr="00031F77">
        <w:trPr>
          <w:trHeight w:val="149"/>
          <w:jc w:val="center"/>
        </w:trPr>
        <w:tc>
          <w:tcPr>
            <w:tcW w:w="1331" w:type="dxa"/>
            <w:gridSpan w:val="2"/>
          </w:tcPr>
          <w:p w:rsidR="00574045" w:rsidRPr="00031F77" w:rsidRDefault="00574045" w:rsidP="00031F77">
            <w:pPr>
              <w:spacing w:line="240" w:lineRule="exact"/>
              <w:jc w:val="center"/>
              <w:rPr>
                <w:rFonts w:ascii="Times New Roman" w:eastAsia="宋体" w:hAnsi="Times New Roman" w:cs="Times New Roman"/>
                <w:bCs/>
                <w:i/>
                <w:color w:val="000000"/>
                <w:kern w:val="0"/>
                <w:sz w:val="18"/>
                <w:szCs w:val="18"/>
              </w:rPr>
            </w:pPr>
            <w:r w:rsidRPr="00031F77">
              <w:rPr>
                <w:rFonts w:ascii="Times New Roman" w:eastAsia="宋体" w:hAnsi="Times New Roman" w:cs="Times New Roman"/>
                <w:bCs/>
                <w:i/>
                <w:color w:val="000000"/>
                <w:kern w:val="0"/>
                <w:sz w:val="18"/>
                <w:szCs w:val="18"/>
              </w:rPr>
              <w:lastRenderedPageBreak/>
              <w:t>t</w:t>
            </w:r>
          </w:p>
        </w:tc>
        <w:tc>
          <w:tcPr>
            <w:tcW w:w="688" w:type="dxa"/>
          </w:tcPr>
          <w:p w:rsidR="00574045" w:rsidRPr="00031F77" w:rsidRDefault="00574045" w:rsidP="00031F77">
            <w:pPr>
              <w:spacing w:line="240" w:lineRule="exact"/>
              <w:jc w:val="center"/>
              <w:rPr>
                <w:rFonts w:ascii="Times New Roman" w:eastAsia="宋体" w:hAnsi="Times New Roman" w:cs="Times New Roman"/>
                <w:bCs/>
                <w:color w:val="000000"/>
                <w:kern w:val="0"/>
                <w:sz w:val="18"/>
                <w:szCs w:val="18"/>
              </w:rPr>
            </w:pPr>
          </w:p>
        </w:tc>
        <w:tc>
          <w:tcPr>
            <w:tcW w:w="1125" w:type="dxa"/>
          </w:tcPr>
          <w:p w:rsidR="00574045" w:rsidRPr="00031F77" w:rsidRDefault="00574045" w:rsidP="00031F77">
            <w:pPr>
              <w:tabs>
                <w:tab w:val="left" w:pos="712"/>
              </w:tabs>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1.19</w:t>
            </w:r>
          </w:p>
        </w:tc>
        <w:tc>
          <w:tcPr>
            <w:tcW w:w="1142" w:type="dxa"/>
          </w:tcPr>
          <w:p w:rsidR="00574045" w:rsidRPr="00031F77" w:rsidRDefault="00574045" w:rsidP="00031F77">
            <w:pPr>
              <w:tabs>
                <w:tab w:val="left" w:pos="712"/>
              </w:tabs>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1.31</w:t>
            </w:r>
          </w:p>
        </w:tc>
        <w:tc>
          <w:tcPr>
            <w:tcW w:w="1149" w:type="dxa"/>
          </w:tcPr>
          <w:p w:rsidR="00574045" w:rsidRPr="00031F77" w:rsidRDefault="00574045" w:rsidP="00031F77">
            <w:pPr>
              <w:tabs>
                <w:tab w:val="left" w:pos="712"/>
              </w:tabs>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1.30</w:t>
            </w:r>
          </w:p>
        </w:tc>
        <w:tc>
          <w:tcPr>
            <w:tcW w:w="294" w:type="dxa"/>
          </w:tcPr>
          <w:p w:rsidR="00574045" w:rsidRPr="00031F77" w:rsidRDefault="00574045" w:rsidP="00031F77">
            <w:pPr>
              <w:tabs>
                <w:tab w:val="left" w:pos="712"/>
              </w:tabs>
              <w:spacing w:line="240" w:lineRule="exact"/>
              <w:jc w:val="center"/>
              <w:rPr>
                <w:rFonts w:ascii="Times New Roman" w:eastAsia="宋体" w:hAnsi="Times New Roman" w:cs="Times New Roman"/>
                <w:bCs/>
                <w:color w:val="000000"/>
                <w:kern w:val="0"/>
                <w:sz w:val="18"/>
                <w:szCs w:val="18"/>
              </w:rPr>
            </w:pPr>
          </w:p>
        </w:tc>
        <w:tc>
          <w:tcPr>
            <w:tcW w:w="1352" w:type="dxa"/>
          </w:tcPr>
          <w:p w:rsidR="00574045" w:rsidRPr="00031F77" w:rsidRDefault="008C423B" w:rsidP="00031F77">
            <w:pPr>
              <w:tabs>
                <w:tab w:val="left" w:pos="712"/>
              </w:tabs>
              <w:spacing w:line="240" w:lineRule="exact"/>
              <w:jc w:val="center"/>
              <w:rPr>
                <w:rFonts w:ascii="Times New Roman" w:eastAsia="宋体" w:hAnsi="Times New Roman" w:cs="Times New Roman"/>
                <w:bCs/>
                <w:color w:val="000000"/>
                <w:kern w:val="0"/>
                <w:sz w:val="18"/>
                <w:szCs w:val="18"/>
              </w:rPr>
            </w:pPr>
            <w:r>
              <w:rPr>
                <w:rFonts w:ascii="Times New Roman" w:eastAsia="宋体" w:hAnsi="Times New Roman" w:cs="Times New Roman" w:hint="eastAsia"/>
                <w:bCs/>
                <w:color w:val="000000"/>
                <w:kern w:val="0"/>
                <w:sz w:val="18"/>
                <w:szCs w:val="18"/>
              </w:rPr>
              <w:t>－</w:t>
            </w:r>
            <w:r w:rsidR="00574045" w:rsidRPr="00031F77">
              <w:rPr>
                <w:rFonts w:ascii="Times New Roman" w:eastAsia="宋体" w:hAnsi="Times New Roman" w:cs="Times New Roman"/>
                <w:bCs/>
                <w:color w:val="000000"/>
                <w:kern w:val="0"/>
                <w:sz w:val="18"/>
                <w:szCs w:val="18"/>
              </w:rPr>
              <w:t>0.77</w:t>
            </w:r>
          </w:p>
        </w:tc>
        <w:tc>
          <w:tcPr>
            <w:tcW w:w="1303" w:type="dxa"/>
          </w:tcPr>
          <w:p w:rsidR="00574045" w:rsidRPr="00031F77" w:rsidRDefault="008C423B" w:rsidP="00031F77">
            <w:pPr>
              <w:tabs>
                <w:tab w:val="left" w:pos="712"/>
              </w:tabs>
              <w:spacing w:line="240" w:lineRule="exact"/>
              <w:jc w:val="center"/>
              <w:rPr>
                <w:rFonts w:ascii="Times New Roman" w:eastAsia="宋体" w:hAnsi="Times New Roman" w:cs="Times New Roman"/>
                <w:bCs/>
                <w:color w:val="000000"/>
                <w:kern w:val="0"/>
                <w:sz w:val="18"/>
                <w:szCs w:val="18"/>
              </w:rPr>
            </w:pPr>
            <w:r>
              <w:rPr>
                <w:rFonts w:ascii="Times New Roman" w:eastAsia="宋体" w:hAnsi="Times New Roman" w:cs="Times New Roman" w:hint="eastAsia"/>
                <w:bCs/>
                <w:color w:val="000000"/>
                <w:kern w:val="0"/>
                <w:sz w:val="18"/>
                <w:szCs w:val="18"/>
              </w:rPr>
              <w:t>－</w:t>
            </w:r>
            <w:r w:rsidR="00574045" w:rsidRPr="00031F77">
              <w:rPr>
                <w:rFonts w:ascii="Times New Roman" w:eastAsia="宋体" w:hAnsi="Times New Roman" w:cs="Times New Roman"/>
                <w:bCs/>
                <w:color w:val="000000"/>
                <w:kern w:val="0"/>
                <w:sz w:val="18"/>
                <w:szCs w:val="18"/>
              </w:rPr>
              <w:t>0.46</w:t>
            </w:r>
          </w:p>
        </w:tc>
        <w:tc>
          <w:tcPr>
            <w:tcW w:w="1215" w:type="dxa"/>
          </w:tcPr>
          <w:p w:rsidR="00574045" w:rsidRPr="00031F77" w:rsidRDefault="008C423B" w:rsidP="00031F77">
            <w:pPr>
              <w:tabs>
                <w:tab w:val="left" w:pos="712"/>
              </w:tabs>
              <w:spacing w:line="240" w:lineRule="exact"/>
              <w:jc w:val="center"/>
              <w:rPr>
                <w:rFonts w:ascii="Times New Roman" w:eastAsia="宋体" w:hAnsi="Times New Roman" w:cs="Times New Roman"/>
                <w:bCs/>
                <w:color w:val="000000"/>
                <w:kern w:val="0"/>
                <w:sz w:val="18"/>
                <w:szCs w:val="18"/>
              </w:rPr>
            </w:pPr>
            <w:r>
              <w:rPr>
                <w:rFonts w:ascii="Times New Roman" w:eastAsia="宋体" w:hAnsi="Times New Roman" w:cs="Times New Roman" w:hint="eastAsia"/>
                <w:bCs/>
                <w:color w:val="000000"/>
                <w:kern w:val="0"/>
                <w:sz w:val="18"/>
                <w:szCs w:val="18"/>
              </w:rPr>
              <w:t>－</w:t>
            </w:r>
            <w:r w:rsidR="00574045" w:rsidRPr="00031F77">
              <w:rPr>
                <w:rFonts w:ascii="Times New Roman" w:eastAsia="宋体" w:hAnsi="Times New Roman" w:cs="Times New Roman"/>
                <w:bCs/>
                <w:color w:val="000000"/>
                <w:kern w:val="0"/>
                <w:sz w:val="18"/>
                <w:szCs w:val="18"/>
              </w:rPr>
              <w:t>0.77</w:t>
            </w:r>
          </w:p>
        </w:tc>
      </w:tr>
      <w:tr w:rsidR="00574045" w:rsidRPr="00031F77" w:rsidTr="00031F77">
        <w:trPr>
          <w:trHeight w:val="195"/>
          <w:jc w:val="center"/>
        </w:trPr>
        <w:tc>
          <w:tcPr>
            <w:tcW w:w="1331" w:type="dxa"/>
            <w:gridSpan w:val="2"/>
            <w:tcBorders>
              <w:bottom w:val="single" w:sz="8" w:space="0" w:color="auto"/>
            </w:tcBorders>
          </w:tcPr>
          <w:p w:rsidR="00574045" w:rsidRPr="00031F77" w:rsidRDefault="008C423B" w:rsidP="00031F77">
            <w:pPr>
              <w:spacing w:line="240" w:lineRule="exact"/>
              <w:jc w:val="center"/>
              <w:rPr>
                <w:rFonts w:ascii="Times New Roman" w:eastAsia="宋体" w:hAnsi="Times New Roman" w:cs="Times New Roman"/>
                <w:bCs/>
                <w:i/>
                <w:color w:val="000000"/>
                <w:kern w:val="0"/>
                <w:sz w:val="18"/>
                <w:szCs w:val="18"/>
              </w:rPr>
            </w:pPr>
            <w:r>
              <w:rPr>
                <w:rFonts w:ascii="Times New Roman" w:eastAsia="宋体" w:hAnsi="Times New Roman" w:cs="Times New Roman" w:hint="eastAsia"/>
                <w:bCs/>
                <w:i/>
                <w:color w:val="000000"/>
                <w:kern w:val="0"/>
                <w:sz w:val="18"/>
                <w:szCs w:val="18"/>
              </w:rPr>
              <w:t>P</w:t>
            </w:r>
          </w:p>
        </w:tc>
        <w:tc>
          <w:tcPr>
            <w:tcW w:w="688" w:type="dxa"/>
            <w:tcBorders>
              <w:bottom w:val="single" w:sz="8" w:space="0" w:color="auto"/>
            </w:tcBorders>
          </w:tcPr>
          <w:p w:rsidR="00574045" w:rsidRPr="00031F77" w:rsidRDefault="00574045" w:rsidP="00031F77">
            <w:pPr>
              <w:spacing w:line="240" w:lineRule="exact"/>
              <w:jc w:val="center"/>
              <w:rPr>
                <w:rFonts w:ascii="Times New Roman" w:eastAsia="宋体" w:hAnsi="Times New Roman" w:cs="Times New Roman"/>
                <w:bCs/>
                <w:color w:val="000000"/>
                <w:kern w:val="0"/>
                <w:sz w:val="18"/>
                <w:szCs w:val="18"/>
              </w:rPr>
            </w:pPr>
          </w:p>
        </w:tc>
        <w:tc>
          <w:tcPr>
            <w:tcW w:w="1125" w:type="dxa"/>
            <w:tcBorders>
              <w:bottom w:val="single" w:sz="8" w:space="0" w:color="auto"/>
            </w:tcBorders>
          </w:tcPr>
          <w:p w:rsidR="00574045" w:rsidRPr="00031F77" w:rsidRDefault="00574045" w:rsidP="00031F77">
            <w:pPr>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0.23</w:t>
            </w:r>
          </w:p>
        </w:tc>
        <w:tc>
          <w:tcPr>
            <w:tcW w:w="1142" w:type="dxa"/>
            <w:tcBorders>
              <w:bottom w:val="single" w:sz="8" w:space="0" w:color="auto"/>
            </w:tcBorders>
          </w:tcPr>
          <w:p w:rsidR="00574045" w:rsidRPr="00031F77" w:rsidRDefault="00574045" w:rsidP="00031F77">
            <w:pPr>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0.19</w:t>
            </w:r>
          </w:p>
        </w:tc>
        <w:tc>
          <w:tcPr>
            <w:tcW w:w="1149" w:type="dxa"/>
            <w:tcBorders>
              <w:bottom w:val="single" w:sz="8" w:space="0" w:color="auto"/>
            </w:tcBorders>
          </w:tcPr>
          <w:p w:rsidR="00574045" w:rsidRPr="00031F77" w:rsidRDefault="00574045" w:rsidP="00031F77">
            <w:pPr>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0.20</w:t>
            </w:r>
          </w:p>
        </w:tc>
        <w:tc>
          <w:tcPr>
            <w:tcW w:w="294" w:type="dxa"/>
            <w:tcBorders>
              <w:bottom w:val="single" w:sz="8" w:space="0" w:color="auto"/>
            </w:tcBorders>
          </w:tcPr>
          <w:p w:rsidR="00574045" w:rsidRPr="00031F77" w:rsidRDefault="00574045" w:rsidP="00031F77">
            <w:pPr>
              <w:spacing w:line="240" w:lineRule="exact"/>
              <w:jc w:val="center"/>
              <w:rPr>
                <w:rFonts w:ascii="Times New Roman" w:eastAsia="宋体" w:hAnsi="Times New Roman" w:cs="Times New Roman"/>
                <w:bCs/>
                <w:color w:val="000000"/>
                <w:kern w:val="0"/>
                <w:sz w:val="18"/>
                <w:szCs w:val="18"/>
              </w:rPr>
            </w:pPr>
          </w:p>
        </w:tc>
        <w:tc>
          <w:tcPr>
            <w:tcW w:w="1352" w:type="dxa"/>
            <w:tcBorders>
              <w:bottom w:val="single" w:sz="8" w:space="0" w:color="auto"/>
            </w:tcBorders>
          </w:tcPr>
          <w:p w:rsidR="00574045" w:rsidRPr="00031F77" w:rsidRDefault="00574045" w:rsidP="00031F77">
            <w:pPr>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0.44</w:t>
            </w:r>
          </w:p>
        </w:tc>
        <w:tc>
          <w:tcPr>
            <w:tcW w:w="1303" w:type="dxa"/>
            <w:tcBorders>
              <w:bottom w:val="single" w:sz="8" w:space="0" w:color="auto"/>
            </w:tcBorders>
          </w:tcPr>
          <w:p w:rsidR="00574045" w:rsidRPr="00031F77" w:rsidRDefault="00574045" w:rsidP="00031F77">
            <w:pPr>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0.65</w:t>
            </w:r>
          </w:p>
        </w:tc>
        <w:tc>
          <w:tcPr>
            <w:tcW w:w="1215" w:type="dxa"/>
            <w:tcBorders>
              <w:bottom w:val="single" w:sz="8" w:space="0" w:color="auto"/>
            </w:tcBorders>
          </w:tcPr>
          <w:p w:rsidR="00574045" w:rsidRPr="00031F77" w:rsidRDefault="00574045" w:rsidP="00031F77">
            <w:pPr>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0.44</w:t>
            </w:r>
          </w:p>
        </w:tc>
      </w:tr>
    </w:tbl>
    <w:p w:rsidR="00DC4445" w:rsidRPr="005C1AA4" w:rsidRDefault="00DC4445" w:rsidP="00023AF4">
      <w:pPr>
        <w:rPr>
          <w:rFonts w:ascii="Times New Roman" w:hAnsi="Times New Roman" w:cs="Times New Roman"/>
          <w:sz w:val="13"/>
        </w:rPr>
      </w:pPr>
    </w:p>
    <w:p w:rsidR="00875840" w:rsidRPr="00284AEF" w:rsidRDefault="0027746E" w:rsidP="00284AEF">
      <w:pPr>
        <w:widowControl/>
        <w:wordWrap w:val="0"/>
        <w:rPr>
          <w:rFonts w:ascii="黑体" w:eastAsia="黑体" w:hAnsi="黑体" w:cs="Times New Roman"/>
          <w:szCs w:val="21"/>
        </w:rPr>
      </w:pPr>
      <w:r w:rsidRPr="008C423B">
        <w:rPr>
          <w:rFonts w:ascii="黑体" w:eastAsia="黑体" w:hAnsi="黑体" w:cs="Times New Roman"/>
          <w:szCs w:val="21"/>
        </w:rPr>
        <w:t>2.2 受</w:t>
      </w:r>
      <w:r w:rsidR="008C423B">
        <w:rPr>
          <w:rFonts w:ascii="黑体" w:eastAsia="黑体" w:hAnsi="黑体" w:cs="Times New Roman" w:hint="eastAsia"/>
          <w:szCs w:val="21"/>
        </w:rPr>
        <w:t>艾滋病</w:t>
      </w:r>
      <w:r w:rsidRPr="008C423B">
        <w:rPr>
          <w:rFonts w:ascii="黑体" w:eastAsia="黑体" w:hAnsi="黑体" w:cs="Times New Roman"/>
          <w:szCs w:val="21"/>
        </w:rPr>
        <w:t xml:space="preserve">影响儿童心理安全感与社交焦虑相关性  </w:t>
      </w:r>
      <w:r w:rsidRPr="00031F77">
        <w:rPr>
          <w:rFonts w:ascii="Times New Roman" w:eastAsia="宋体" w:hAnsi="Times New Roman" w:cs="Times New Roman"/>
          <w:szCs w:val="21"/>
        </w:rPr>
        <w:t>受</w:t>
      </w:r>
      <w:r w:rsidR="008C423B">
        <w:rPr>
          <w:rFonts w:ascii="Times New Roman" w:eastAsia="宋体" w:hAnsi="Times New Roman" w:cs="Times New Roman" w:hint="eastAsia"/>
          <w:szCs w:val="21"/>
        </w:rPr>
        <w:t>艾滋病</w:t>
      </w:r>
      <w:r w:rsidRPr="00031F77">
        <w:rPr>
          <w:rFonts w:ascii="Times New Roman" w:eastAsia="宋体" w:hAnsi="Times New Roman" w:cs="Times New Roman"/>
          <w:szCs w:val="21"/>
        </w:rPr>
        <w:t>影响儿童</w:t>
      </w:r>
      <w:r w:rsidR="00F6208D" w:rsidRPr="00031F77">
        <w:rPr>
          <w:rFonts w:ascii="Times New Roman" w:eastAsia="宋体" w:hAnsi="Times New Roman" w:cs="Times New Roman"/>
          <w:szCs w:val="21"/>
        </w:rPr>
        <w:t>的</w:t>
      </w:r>
      <w:r w:rsidRPr="00031F77">
        <w:rPr>
          <w:rFonts w:ascii="Times New Roman" w:eastAsia="宋体" w:hAnsi="Times New Roman" w:cs="Times New Roman"/>
          <w:szCs w:val="21"/>
        </w:rPr>
        <w:t>确定控制感、人际安全感</w:t>
      </w:r>
      <w:r w:rsidR="00F6208D" w:rsidRPr="00031F77">
        <w:rPr>
          <w:rFonts w:ascii="Times New Roman" w:eastAsia="宋体" w:hAnsi="Times New Roman" w:cs="Times New Roman"/>
          <w:szCs w:val="21"/>
        </w:rPr>
        <w:t>和</w:t>
      </w:r>
      <w:r w:rsidR="009E3BE2" w:rsidRPr="00031F77">
        <w:rPr>
          <w:rFonts w:ascii="Times New Roman" w:eastAsia="宋体" w:hAnsi="Times New Roman" w:cs="Times New Roman"/>
          <w:szCs w:val="21"/>
        </w:rPr>
        <w:t>心理</w:t>
      </w:r>
      <w:r w:rsidRPr="00031F77">
        <w:rPr>
          <w:rFonts w:ascii="Times New Roman" w:eastAsia="宋体" w:hAnsi="Times New Roman" w:cs="Times New Roman"/>
          <w:szCs w:val="21"/>
        </w:rPr>
        <w:t>安全感得分与其社交焦虑各维度得分均</w:t>
      </w:r>
      <w:r w:rsidR="00F6208D" w:rsidRPr="00031F77">
        <w:rPr>
          <w:rFonts w:ascii="Times New Roman" w:eastAsia="宋体" w:hAnsi="Times New Roman" w:cs="Times New Roman"/>
          <w:szCs w:val="21"/>
        </w:rPr>
        <w:t>呈</w:t>
      </w:r>
      <w:r w:rsidRPr="00031F77">
        <w:rPr>
          <w:rFonts w:ascii="Times New Roman" w:eastAsia="宋体" w:hAnsi="Times New Roman" w:cs="Times New Roman"/>
          <w:szCs w:val="21"/>
        </w:rPr>
        <w:t>显著</w:t>
      </w:r>
      <w:r w:rsidR="00171D64" w:rsidRPr="00031F77">
        <w:rPr>
          <w:rFonts w:ascii="Times New Roman" w:eastAsia="宋体" w:hAnsi="Times New Roman" w:cs="Times New Roman"/>
          <w:szCs w:val="21"/>
        </w:rPr>
        <w:t>负</w:t>
      </w:r>
      <w:r w:rsidRPr="00031F77">
        <w:rPr>
          <w:rFonts w:ascii="Times New Roman" w:eastAsia="宋体" w:hAnsi="Times New Roman" w:cs="Times New Roman"/>
          <w:szCs w:val="21"/>
        </w:rPr>
        <w:t>相关（</w:t>
      </w:r>
      <w:r w:rsidR="00C2090B" w:rsidRPr="008C423B">
        <w:rPr>
          <w:rFonts w:ascii="Times New Roman" w:eastAsia="宋体" w:hAnsi="Times New Roman" w:cs="Times New Roman"/>
          <w:i/>
          <w:szCs w:val="21"/>
        </w:rPr>
        <w:t>r</w:t>
      </w:r>
      <w:r w:rsidR="00C2090B" w:rsidRPr="00031F77">
        <w:rPr>
          <w:rFonts w:ascii="Times New Roman" w:eastAsia="宋体" w:hAnsi="Times New Roman" w:cs="Times New Roman"/>
          <w:szCs w:val="21"/>
        </w:rPr>
        <w:t>=</w:t>
      </w:r>
      <w:r w:rsidR="008C423B">
        <w:rPr>
          <w:rFonts w:ascii="Times New Roman" w:eastAsia="宋体" w:hAnsi="Times New Roman" w:cs="Times New Roman" w:hint="eastAsia"/>
          <w:szCs w:val="21"/>
        </w:rPr>
        <w:t>－</w:t>
      </w:r>
      <w:r w:rsidR="00C2090B" w:rsidRPr="00031F77">
        <w:rPr>
          <w:rFonts w:ascii="Times New Roman" w:eastAsia="宋体" w:hAnsi="Times New Roman" w:cs="Times New Roman"/>
          <w:szCs w:val="21"/>
        </w:rPr>
        <w:t>0.637</w:t>
      </w:r>
      <w:r w:rsidR="00C2090B" w:rsidRPr="00031F77">
        <w:rPr>
          <w:rFonts w:ascii="Times New Roman" w:eastAsia="等线" w:hAnsi="Times New Roman" w:cs="Times New Roman"/>
          <w:color w:val="000000"/>
          <w:szCs w:val="21"/>
        </w:rPr>
        <w:t>~</w:t>
      </w:r>
      <w:r w:rsidR="008C423B">
        <w:rPr>
          <w:rFonts w:ascii="Times New Roman" w:eastAsia="宋体" w:hAnsi="Times New Roman" w:cs="Times New Roman" w:hint="eastAsia"/>
          <w:szCs w:val="21"/>
        </w:rPr>
        <w:t>－</w:t>
      </w:r>
      <w:r w:rsidR="00C2090B" w:rsidRPr="00031F77">
        <w:rPr>
          <w:rFonts w:ascii="Times New Roman" w:eastAsia="宋体" w:hAnsi="Times New Roman" w:cs="Times New Roman"/>
          <w:szCs w:val="21"/>
        </w:rPr>
        <w:t>0.695</w:t>
      </w:r>
      <w:r w:rsidR="00C2090B" w:rsidRPr="00031F77">
        <w:rPr>
          <w:rFonts w:ascii="Times New Roman" w:eastAsia="宋体" w:hAnsi="Times New Roman" w:cs="Times New Roman"/>
          <w:szCs w:val="21"/>
        </w:rPr>
        <w:t>，</w:t>
      </w:r>
      <w:r w:rsidR="008C423B" w:rsidRPr="008C423B">
        <w:rPr>
          <w:rFonts w:ascii="Times New Roman" w:eastAsia="宋体" w:hAnsi="Times New Roman" w:cs="Times New Roman" w:hint="eastAsia"/>
          <w:i/>
          <w:szCs w:val="21"/>
        </w:rPr>
        <w:t>P</w:t>
      </w:r>
      <w:r w:rsidR="00C2090B" w:rsidRPr="00031F77">
        <w:rPr>
          <w:rFonts w:ascii="Times New Roman" w:eastAsia="宋体" w:hAnsi="Times New Roman" w:cs="Times New Roman"/>
          <w:szCs w:val="21"/>
        </w:rPr>
        <w:t>&lt;0.01</w:t>
      </w:r>
      <w:r w:rsidRPr="00031F77">
        <w:rPr>
          <w:rFonts w:ascii="Times New Roman" w:eastAsia="宋体" w:hAnsi="Times New Roman" w:cs="Times New Roman"/>
          <w:szCs w:val="21"/>
        </w:rPr>
        <w:t>）。</w:t>
      </w:r>
      <w:r w:rsidR="007F71E2" w:rsidRPr="00031F77">
        <w:rPr>
          <w:rFonts w:ascii="Times New Roman" w:eastAsia="宋体" w:hAnsi="Times New Roman" w:cs="Times New Roman"/>
          <w:szCs w:val="21"/>
        </w:rPr>
        <w:t>详</w:t>
      </w:r>
      <w:r w:rsidRPr="00031F77">
        <w:rPr>
          <w:rFonts w:ascii="Times New Roman" w:eastAsia="宋体" w:hAnsi="Times New Roman" w:cs="Times New Roman"/>
          <w:szCs w:val="21"/>
        </w:rPr>
        <w:t>见表</w:t>
      </w:r>
      <w:r w:rsidRPr="00031F77">
        <w:rPr>
          <w:rFonts w:ascii="Times New Roman" w:eastAsia="宋体" w:hAnsi="Times New Roman" w:cs="Times New Roman"/>
          <w:szCs w:val="21"/>
        </w:rPr>
        <w:t>2</w:t>
      </w:r>
      <w:r w:rsidRPr="00031F77">
        <w:rPr>
          <w:rFonts w:ascii="Times New Roman" w:eastAsia="宋体" w:hAnsi="Times New Roman" w:cs="Times New Roman"/>
          <w:szCs w:val="21"/>
        </w:rPr>
        <w:t>。</w:t>
      </w: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389"/>
        <w:gridCol w:w="992"/>
        <w:gridCol w:w="851"/>
        <w:gridCol w:w="283"/>
        <w:gridCol w:w="851"/>
        <w:gridCol w:w="709"/>
        <w:gridCol w:w="283"/>
        <w:gridCol w:w="851"/>
        <w:gridCol w:w="708"/>
      </w:tblGrid>
      <w:tr w:rsidR="0027746E" w:rsidRPr="00EB3B23" w:rsidTr="00EB3B23">
        <w:trPr>
          <w:trHeight w:val="259"/>
        </w:trPr>
        <w:tc>
          <w:tcPr>
            <w:tcW w:w="6917" w:type="dxa"/>
            <w:gridSpan w:val="9"/>
            <w:hideMark/>
          </w:tcPr>
          <w:p w:rsidR="0027746E" w:rsidRPr="00EB3B23" w:rsidRDefault="0027746E" w:rsidP="008C423B">
            <w:pPr>
              <w:spacing w:line="240" w:lineRule="exact"/>
              <w:ind w:leftChars="-171" w:left="1" w:hangingChars="199" w:hanging="360"/>
              <w:jc w:val="center"/>
              <w:rPr>
                <w:rFonts w:ascii="Times New Roman" w:eastAsia="黑体" w:hAnsi="Times New Roman" w:cs="Times New Roman"/>
                <w:b/>
                <w:bCs/>
                <w:sz w:val="18"/>
                <w:szCs w:val="18"/>
              </w:rPr>
            </w:pPr>
            <w:r w:rsidRPr="00EB3B23">
              <w:rPr>
                <w:rFonts w:ascii="Times New Roman" w:eastAsia="黑体" w:hAnsi="Times New Roman" w:cs="Times New Roman"/>
                <w:b/>
                <w:bCs/>
                <w:sz w:val="18"/>
                <w:szCs w:val="18"/>
              </w:rPr>
              <w:t>表</w:t>
            </w:r>
            <w:r w:rsidRPr="00EB3B23">
              <w:rPr>
                <w:rFonts w:ascii="Times New Roman" w:eastAsia="黑体" w:hAnsi="Times New Roman" w:cs="Times New Roman"/>
                <w:b/>
                <w:bCs/>
                <w:sz w:val="18"/>
                <w:szCs w:val="18"/>
              </w:rPr>
              <w:t xml:space="preserve">2 </w:t>
            </w:r>
            <w:r w:rsidRPr="00EB3B23">
              <w:rPr>
                <w:rFonts w:ascii="Times New Roman" w:eastAsia="黑体" w:hAnsi="Times New Roman" w:cs="Times New Roman"/>
                <w:b/>
                <w:bCs/>
                <w:sz w:val="18"/>
                <w:szCs w:val="18"/>
              </w:rPr>
              <w:t>受</w:t>
            </w:r>
            <w:r w:rsidR="008C423B">
              <w:rPr>
                <w:rFonts w:ascii="Times New Roman" w:eastAsia="黑体" w:hAnsi="Times New Roman" w:cs="Times New Roman" w:hint="eastAsia"/>
                <w:b/>
                <w:bCs/>
                <w:sz w:val="18"/>
                <w:szCs w:val="18"/>
              </w:rPr>
              <w:t>艾滋病</w:t>
            </w:r>
            <w:r w:rsidRPr="00EB3B23">
              <w:rPr>
                <w:rFonts w:ascii="Times New Roman" w:eastAsia="黑体" w:hAnsi="Times New Roman" w:cs="Times New Roman"/>
                <w:b/>
                <w:bCs/>
                <w:sz w:val="18"/>
                <w:szCs w:val="18"/>
              </w:rPr>
              <w:t>影响儿童心理安全感与其社交焦虑的相关性</w:t>
            </w:r>
            <w:r w:rsidRPr="00BC2F12">
              <w:rPr>
                <w:rFonts w:ascii="Times New Roman" w:eastAsia="黑体" w:hAnsi="Times New Roman" w:cs="Times New Roman"/>
                <w:bCs/>
                <w:sz w:val="18"/>
                <w:szCs w:val="18"/>
              </w:rPr>
              <w:t>（</w:t>
            </w:r>
            <w:r w:rsidRPr="00BC2F12">
              <w:rPr>
                <w:rFonts w:ascii="Times New Roman" w:eastAsia="黑体" w:hAnsi="Times New Roman" w:cs="Times New Roman"/>
                <w:bCs/>
                <w:sz w:val="18"/>
                <w:szCs w:val="18"/>
              </w:rPr>
              <w:t>r</w:t>
            </w:r>
            <w:r w:rsidRPr="00BC2F12">
              <w:rPr>
                <w:rFonts w:ascii="Times New Roman" w:eastAsia="黑体" w:hAnsi="Times New Roman" w:cs="Times New Roman"/>
                <w:bCs/>
                <w:sz w:val="18"/>
                <w:szCs w:val="18"/>
              </w:rPr>
              <w:t>）（</w:t>
            </w:r>
            <w:r w:rsidR="008C423B" w:rsidRPr="00BC2F12">
              <w:rPr>
                <w:rFonts w:ascii="Times New Roman" w:eastAsia="黑体" w:hAnsi="Times New Roman" w:cs="Times New Roman" w:hint="eastAsia"/>
                <w:bCs/>
                <w:i/>
                <w:sz w:val="18"/>
                <w:szCs w:val="18"/>
              </w:rPr>
              <w:t>n</w:t>
            </w:r>
            <w:r w:rsidRPr="00BC2F12">
              <w:rPr>
                <w:rFonts w:ascii="Times New Roman" w:eastAsia="黑体" w:hAnsi="Times New Roman" w:cs="Times New Roman"/>
                <w:bCs/>
                <w:sz w:val="18"/>
                <w:szCs w:val="18"/>
              </w:rPr>
              <w:t>=232</w:t>
            </w:r>
            <w:r w:rsidRPr="00BC2F12">
              <w:rPr>
                <w:rFonts w:ascii="Times New Roman" w:eastAsia="黑体" w:hAnsi="Times New Roman" w:cs="Times New Roman"/>
                <w:bCs/>
                <w:sz w:val="18"/>
                <w:szCs w:val="18"/>
              </w:rPr>
              <w:t>）</w:t>
            </w:r>
          </w:p>
        </w:tc>
      </w:tr>
      <w:tr w:rsidR="0027746E" w:rsidRPr="00EB3B23" w:rsidTr="00EB3B23">
        <w:trPr>
          <w:trHeight w:val="259"/>
        </w:trPr>
        <w:tc>
          <w:tcPr>
            <w:tcW w:w="1389" w:type="dxa"/>
            <w:vMerge w:val="restart"/>
            <w:tcBorders>
              <w:top w:val="single" w:sz="8" w:space="0" w:color="auto"/>
              <w:left w:val="nil"/>
              <w:bottom w:val="single" w:sz="4" w:space="0" w:color="auto"/>
              <w:right w:val="nil"/>
            </w:tcBorders>
            <w:hideMark/>
          </w:tcPr>
          <w:p w:rsidR="0027746E" w:rsidRPr="00EB3B23" w:rsidRDefault="0027746E" w:rsidP="00EB3B23">
            <w:pPr>
              <w:spacing w:line="240" w:lineRule="exact"/>
              <w:ind w:leftChars="-171" w:left="-1" w:hangingChars="199" w:hanging="358"/>
              <w:jc w:val="center"/>
              <w:rPr>
                <w:rFonts w:ascii="Times New Roman" w:eastAsia="宋体" w:hAnsi="Times New Roman" w:cs="Times New Roman"/>
                <w:bCs/>
                <w:color w:val="000000"/>
                <w:kern w:val="0"/>
                <w:sz w:val="18"/>
                <w:szCs w:val="18"/>
              </w:rPr>
            </w:pPr>
            <w:r w:rsidRPr="00EB3B23">
              <w:rPr>
                <w:rFonts w:ascii="Times New Roman" w:eastAsia="宋体" w:hAnsi="Times New Roman" w:cs="Times New Roman"/>
                <w:bCs/>
                <w:color w:val="000000"/>
                <w:kern w:val="0"/>
                <w:sz w:val="18"/>
                <w:szCs w:val="18"/>
              </w:rPr>
              <w:t>项</w:t>
            </w:r>
            <w:r w:rsidRPr="00EB3B23">
              <w:rPr>
                <w:rFonts w:ascii="Times New Roman" w:eastAsia="宋体" w:hAnsi="Times New Roman" w:cs="Times New Roman"/>
                <w:bCs/>
                <w:color w:val="000000"/>
                <w:kern w:val="0"/>
                <w:sz w:val="18"/>
                <w:szCs w:val="18"/>
              </w:rPr>
              <w:t xml:space="preserve"> </w:t>
            </w:r>
            <w:r w:rsidRPr="00EB3B23">
              <w:rPr>
                <w:rFonts w:ascii="Times New Roman" w:eastAsia="宋体" w:hAnsi="Times New Roman" w:cs="Times New Roman"/>
                <w:bCs/>
                <w:color w:val="000000"/>
                <w:kern w:val="0"/>
                <w:sz w:val="18"/>
                <w:szCs w:val="18"/>
              </w:rPr>
              <w:t>目</w:t>
            </w:r>
          </w:p>
        </w:tc>
        <w:tc>
          <w:tcPr>
            <w:tcW w:w="2126" w:type="dxa"/>
            <w:gridSpan w:val="3"/>
            <w:tcBorders>
              <w:top w:val="single" w:sz="8" w:space="0" w:color="auto"/>
              <w:left w:val="nil"/>
              <w:bottom w:val="nil"/>
              <w:right w:val="nil"/>
            </w:tcBorders>
            <w:hideMark/>
          </w:tcPr>
          <w:p w:rsidR="0027746E" w:rsidRPr="00EB3B23" w:rsidRDefault="0027746E" w:rsidP="00EB3B23">
            <w:pPr>
              <w:spacing w:line="240" w:lineRule="exact"/>
              <w:ind w:leftChars="-171" w:left="-1" w:hangingChars="199" w:hanging="358"/>
              <w:jc w:val="center"/>
              <w:rPr>
                <w:rFonts w:ascii="Times New Roman" w:eastAsia="宋体" w:hAnsi="Times New Roman" w:cs="Times New Roman"/>
                <w:bCs/>
                <w:color w:val="000000"/>
                <w:kern w:val="0"/>
                <w:sz w:val="18"/>
                <w:szCs w:val="18"/>
              </w:rPr>
            </w:pPr>
            <w:r w:rsidRPr="00EB3B23">
              <w:rPr>
                <w:rFonts w:ascii="Times New Roman" w:eastAsia="宋体" w:hAnsi="Times New Roman" w:cs="Times New Roman"/>
                <w:bCs/>
                <w:color w:val="000000"/>
                <w:kern w:val="0"/>
                <w:sz w:val="18"/>
                <w:szCs w:val="18"/>
              </w:rPr>
              <w:t>社交回避及苦恼</w:t>
            </w:r>
          </w:p>
        </w:tc>
        <w:tc>
          <w:tcPr>
            <w:tcW w:w="1843" w:type="dxa"/>
            <w:gridSpan w:val="3"/>
            <w:tcBorders>
              <w:top w:val="single" w:sz="8" w:space="0" w:color="auto"/>
              <w:left w:val="nil"/>
              <w:bottom w:val="nil"/>
              <w:right w:val="nil"/>
            </w:tcBorders>
            <w:hideMark/>
          </w:tcPr>
          <w:p w:rsidR="0027746E" w:rsidRPr="00EB3B23" w:rsidRDefault="0027746E" w:rsidP="00EB3B23">
            <w:pPr>
              <w:spacing w:line="240" w:lineRule="exact"/>
              <w:ind w:leftChars="-171" w:left="-1" w:hangingChars="199" w:hanging="358"/>
              <w:jc w:val="center"/>
              <w:rPr>
                <w:rFonts w:ascii="Times New Roman" w:eastAsia="宋体" w:hAnsi="Times New Roman" w:cs="Times New Roman"/>
                <w:bCs/>
                <w:color w:val="000000"/>
                <w:kern w:val="0"/>
                <w:sz w:val="18"/>
                <w:szCs w:val="18"/>
              </w:rPr>
            </w:pPr>
            <w:r w:rsidRPr="00EB3B23">
              <w:rPr>
                <w:rFonts w:ascii="Times New Roman" w:eastAsia="宋体" w:hAnsi="Times New Roman" w:cs="Times New Roman"/>
                <w:bCs/>
                <w:color w:val="000000"/>
                <w:kern w:val="0"/>
                <w:sz w:val="18"/>
                <w:szCs w:val="18"/>
              </w:rPr>
              <w:t>害怕否定评价</w:t>
            </w:r>
          </w:p>
        </w:tc>
        <w:tc>
          <w:tcPr>
            <w:tcW w:w="1559" w:type="dxa"/>
            <w:gridSpan w:val="2"/>
            <w:tcBorders>
              <w:top w:val="single" w:sz="8" w:space="0" w:color="auto"/>
              <w:left w:val="nil"/>
              <w:bottom w:val="single" w:sz="4" w:space="0" w:color="auto"/>
              <w:right w:val="nil"/>
            </w:tcBorders>
            <w:hideMark/>
          </w:tcPr>
          <w:p w:rsidR="0027746E" w:rsidRPr="00EB3B23" w:rsidRDefault="0027746E" w:rsidP="00EB3B23">
            <w:pPr>
              <w:spacing w:line="240" w:lineRule="exact"/>
              <w:ind w:leftChars="-171" w:left="-1" w:hangingChars="199" w:hanging="358"/>
              <w:jc w:val="center"/>
              <w:rPr>
                <w:rFonts w:ascii="Times New Roman" w:eastAsia="宋体" w:hAnsi="Times New Roman" w:cs="Times New Roman"/>
                <w:bCs/>
                <w:color w:val="000000"/>
                <w:kern w:val="0"/>
                <w:sz w:val="18"/>
                <w:szCs w:val="18"/>
              </w:rPr>
            </w:pPr>
            <w:r w:rsidRPr="00EB3B23">
              <w:rPr>
                <w:rFonts w:ascii="Times New Roman" w:eastAsia="宋体" w:hAnsi="Times New Roman" w:cs="Times New Roman"/>
                <w:bCs/>
                <w:color w:val="000000"/>
                <w:kern w:val="0"/>
                <w:sz w:val="18"/>
                <w:szCs w:val="18"/>
              </w:rPr>
              <w:t>社交焦虑</w:t>
            </w:r>
          </w:p>
        </w:tc>
        <w:bookmarkStart w:id="3" w:name="_GoBack"/>
        <w:bookmarkEnd w:id="3"/>
      </w:tr>
      <w:tr w:rsidR="007571CB" w:rsidRPr="00EB3B23" w:rsidTr="00EB3B23">
        <w:trPr>
          <w:trHeight w:val="60"/>
        </w:trPr>
        <w:tc>
          <w:tcPr>
            <w:tcW w:w="1389" w:type="dxa"/>
            <w:vMerge/>
            <w:tcBorders>
              <w:top w:val="single" w:sz="8" w:space="0" w:color="auto"/>
              <w:left w:val="nil"/>
              <w:bottom w:val="single" w:sz="4" w:space="0" w:color="auto"/>
              <w:right w:val="nil"/>
            </w:tcBorders>
            <w:vAlign w:val="center"/>
            <w:hideMark/>
          </w:tcPr>
          <w:p w:rsidR="0027746E" w:rsidRPr="00EB3B23" w:rsidRDefault="0027746E" w:rsidP="00EB3B23">
            <w:pPr>
              <w:widowControl/>
              <w:spacing w:line="240" w:lineRule="exact"/>
              <w:ind w:leftChars="-171" w:left="-1" w:hangingChars="199" w:hanging="358"/>
              <w:jc w:val="left"/>
              <w:rPr>
                <w:rFonts w:ascii="Times New Roman" w:eastAsia="宋体" w:hAnsi="Times New Roman" w:cs="Times New Roman"/>
                <w:bCs/>
                <w:color w:val="000000"/>
                <w:kern w:val="0"/>
                <w:sz w:val="18"/>
                <w:szCs w:val="18"/>
              </w:rPr>
            </w:pPr>
          </w:p>
        </w:tc>
        <w:tc>
          <w:tcPr>
            <w:tcW w:w="992" w:type="dxa"/>
            <w:tcBorders>
              <w:top w:val="single" w:sz="4" w:space="0" w:color="auto"/>
              <w:left w:val="nil"/>
              <w:bottom w:val="single" w:sz="4" w:space="0" w:color="auto"/>
              <w:right w:val="nil"/>
            </w:tcBorders>
            <w:hideMark/>
          </w:tcPr>
          <w:p w:rsidR="0027746E" w:rsidRPr="00EB3B23" w:rsidRDefault="0027746E" w:rsidP="00EB3B23">
            <w:pPr>
              <w:spacing w:line="240" w:lineRule="exact"/>
              <w:ind w:leftChars="-171" w:left="-1" w:hangingChars="199" w:hanging="358"/>
              <w:jc w:val="center"/>
              <w:rPr>
                <w:rFonts w:ascii="Times New Roman" w:eastAsia="宋体" w:hAnsi="Times New Roman" w:cs="Times New Roman"/>
                <w:bCs/>
                <w:color w:val="000000"/>
                <w:kern w:val="0"/>
                <w:sz w:val="18"/>
                <w:szCs w:val="18"/>
              </w:rPr>
            </w:pPr>
            <w:r w:rsidRPr="00575782">
              <w:rPr>
                <w:rFonts w:ascii="Times New Roman" w:eastAsia="宋体" w:hAnsi="Times New Roman" w:cs="Times New Roman"/>
                <w:bCs/>
                <w:i/>
                <w:color w:val="000000"/>
                <w:kern w:val="0"/>
                <w:sz w:val="18"/>
                <w:szCs w:val="18"/>
              </w:rPr>
              <w:t>r</w:t>
            </w:r>
            <w:r w:rsidRPr="00EB3B23">
              <w:rPr>
                <w:rFonts w:ascii="Times New Roman" w:eastAsia="宋体" w:hAnsi="Times New Roman" w:cs="Times New Roman"/>
                <w:bCs/>
                <w:color w:val="000000"/>
                <w:kern w:val="0"/>
                <w:sz w:val="18"/>
                <w:szCs w:val="18"/>
              </w:rPr>
              <w:t>值</w:t>
            </w:r>
          </w:p>
        </w:tc>
        <w:tc>
          <w:tcPr>
            <w:tcW w:w="851" w:type="dxa"/>
            <w:tcBorders>
              <w:top w:val="single" w:sz="4" w:space="0" w:color="auto"/>
              <w:left w:val="nil"/>
              <w:bottom w:val="single" w:sz="4" w:space="0" w:color="auto"/>
              <w:right w:val="nil"/>
            </w:tcBorders>
            <w:hideMark/>
          </w:tcPr>
          <w:p w:rsidR="0027746E" w:rsidRPr="00EB3B23" w:rsidRDefault="0027746E" w:rsidP="00EB3B23">
            <w:pPr>
              <w:spacing w:line="240" w:lineRule="exact"/>
              <w:ind w:leftChars="-171" w:left="-1" w:hangingChars="199" w:hanging="358"/>
              <w:jc w:val="center"/>
              <w:rPr>
                <w:rFonts w:ascii="Times New Roman" w:eastAsia="宋体" w:hAnsi="Times New Roman" w:cs="Times New Roman"/>
                <w:bCs/>
                <w:color w:val="000000"/>
                <w:kern w:val="0"/>
                <w:sz w:val="18"/>
                <w:szCs w:val="18"/>
              </w:rPr>
            </w:pPr>
            <w:r w:rsidRPr="00575782">
              <w:rPr>
                <w:rFonts w:ascii="Times New Roman" w:eastAsia="宋体" w:hAnsi="Times New Roman" w:cs="Times New Roman"/>
                <w:bCs/>
                <w:i/>
                <w:color w:val="000000"/>
                <w:kern w:val="0"/>
                <w:sz w:val="18"/>
                <w:szCs w:val="18"/>
              </w:rPr>
              <w:t>P</w:t>
            </w:r>
            <w:r w:rsidRPr="00EB3B23">
              <w:rPr>
                <w:rFonts w:ascii="Times New Roman" w:eastAsia="宋体" w:hAnsi="Times New Roman" w:cs="Times New Roman"/>
                <w:bCs/>
                <w:color w:val="000000"/>
                <w:kern w:val="0"/>
                <w:sz w:val="18"/>
                <w:szCs w:val="18"/>
              </w:rPr>
              <w:t>值</w:t>
            </w:r>
          </w:p>
        </w:tc>
        <w:tc>
          <w:tcPr>
            <w:tcW w:w="283" w:type="dxa"/>
            <w:tcBorders>
              <w:top w:val="nil"/>
              <w:left w:val="nil"/>
              <w:bottom w:val="single" w:sz="4" w:space="0" w:color="auto"/>
              <w:right w:val="nil"/>
            </w:tcBorders>
          </w:tcPr>
          <w:p w:rsidR="0027746E" w:rsidRPr="00EB3B23" w:rsidRDefault="0027746E" w:rsidP="00EB3B23">
            <w:pPr>
              <w:spacing w:line="240" w:lineRule="exact"/>
              <w:ind w:leftChars="-171" w:left="-1" w:hangingChars="199" w:hanging="358"/>
              <w:jc w:val="center"/>
              <w:rPr>
                <w:rFonts w:ascii="Times New Roman" w:eastAsia="宋体" w:hAnsi="Times New Roman" w:cs="Times New Roman"/>
                <w:bCs/>
                <w:color w:val="000000"/>
                <w:kern w:val="0"/>
                <w:sz w:val="18"/>
                <w:szCs w:val="18"/>
              </w:rPr>
            </w:pPr>
          </w:p>
        </w:tc>
        <w:tc>
          <w:tcPr>
            <w:tcW w:w="851" w:type="dxa"/>
            <w:tcBorders>
              <w:top w:val="single" w:sz="4" w:space="0" w:color="auto"/>
              <w:left w:val="nil"/>
              <w:bottom w:val="single" w:sz="4" w:space="0" w:color="auto"/>
              <w:right w:val="nil"/>
            </w:tcBorders>
            <w:hideMark/>
          </w:tcPr>
          <w:p w:rsidR="0027746E" w:rsidRPr="00EB3B23" w:rsidRDefault="0027746E" w:rsidP="00EB3B23">
            <w:pPr>
              <w:spacing w:line="240" w:lineRule="exact"/>
              <w:ind w:leftChars="-171" w:left="-1" w:hangingChars="199" w:hanging="358"/>
              <w:jc w:val="center"/>
              <w:rPr>
                <w:rFonts w:ascii="Times New Roman" w:eastAsia="宋体" w:hAnsi="Times New Roman" w:cs="Times New Roman"/>
                <w:bCs/>
                <w:color w:val="000000"/>
                <w:kern w:val="0"/>
                <w:sz w:val="18"/>
                <w:szCs w:val="18"/>
              </w:rPr>
            </w:pPr>
            <w:r w:rsidRPr="00575782">
              <w:rPr>
                <w:rFonts w:ascii="Times New Roman" w:eastAsia="宋体" w:hAnsi="Times New Roman" w:cs="Times New Roman"/>
                <w:bCs/>
                <w:i/>
                <w:color w:val="000000"/>
                <w:kern w:val="0"/>
                <w:sz w:val="18"/>
                <w:szCs w:val="18"/>
              </w:rPr>
              <w:t>r</w:t>
            </w:r>
            <w:r w:rsidRPr="00EB3B23">
              <w:rPr>
                <w:rFonts w:ascii="Times New Roman" w:eastAsia="宋体" w:hAnsi="Times New Roman" w:cs="Times New Roman"/>
                <w:bCs/>
                <w:color w:val="000000"/>
                <w:kern w:val="0"/>
                <w:sz w:val="18"/>
                <w:szCs w:val="18"/>
              </w:rPr>
              <w:t>值</w:t>
            </w:r>
          </w:p>
        </w:tc>
        <w:tc>
          <w:tcPr>
            <w:tcW w:w="709" w:type="dxa"/>
            <w:tcBorders>
              <w:top w:val="single" w:sz="4" w:space="0" w:color="auto"/>
              <w:left w:val="nil"/>
              <w:bottom w:val="single" w:sz="4" w:space="0" w:color="auto"/>
              <w:right w:val="nil"/>
            </w:tcBorders>
            <w:hideMark/>
          </w:tcPr>
          <w:p w:rsidR="0027746E" w:rsidRPr="00EB3B23" w:rsidRDefault="0027746E" w:rsidP="00EB3B23">
            <w:pPr>
              <w:spacing w:line="240" w:lineRule="exact"/>
              <w:ind w:leftChars="-171" w:left="-1" w:hangingChars="199" w:hanging="358"/>
              <w:jc w:val="center"/>
              <w:rPr>
                <w:rFonts w:ascii="Times New Roman" w:eastAsia="宋体" w:hAnsi="Times New Roman" w:cs="Times New Roman"/>
                <w:bCs/>
                <w:color w:val="000000"/>
                <w:kern w:val="0"/>
                <w:sz w:val="18"/>
                <w:szCs w:val="18"/>
              </w:rPr>
            </w:pPr>
            <w:r w:rsidRPr="00575782">
              <w:rPr>
                <w:rFonts w:ascii="Times New Roman" w:eastAsia="宋体" w:hAnsi="Times New Roman" w:cs="Times New Roman"/>
                <w:bCs/>
                <w:i/>
                <w:color w:val="000000"/>
                <w:kern w:val="0"/>
                <w:sz w:val="18"/>
                <w:szCs w:val="18"/>
              </w:rPr>
              <w:t>P</w:t>
            </w:r>
            <w:r w:rsidRPr="00EB3B23">
              <w:rPr>
                <w:rFonts w:ascii="Times New Roman" w:eastAsia="宋体" w:hAnsi="Times New Roman" w:cs="Times New Roman"/>
                <w:bCs/>
                <w:color w:val="000000"/>
                <w:kern w:val="0"/>
                <w:sz w:val="18"/>
                <w:szCs w:val="18"/>
              </w:rPr>
              <w:t>值</w:t>
            </w:r>
          </w:p>
        </w:tc>
        <w:tc>
          <w:tcPr>
            <w:tcW w:w="283" w:type="dxa"/>
            <w:tcBorders>
              <w:top w:val="nil"/>
              <w:left w:val="nil"/>
              <w:bottom w:val="single" w:sz="4" w:space="0" w:color="auto"/>
              <w:right w:val="nil"/>
            </w:tcBorders>
          </w:tcPr>
          <w:p w:rsidR="0027746E" w:rsidRPr="00EB3B23" w:rsidRDefault="0027746E" w:rsidP="00EB3B23">
            <w:pPr>
              <w:spacing w:line="240" w:lineRule="exact"/>
              <w:ind w:leftChars="-171" w:left="-1" w:hangingChars="199" w:hanging="358"/>
              <w:jc w:val="center"/>
              <w:rPr>
                <w:rFonts w:ascii="Times New Roman" w:eastAsia="宋体" w:hAnsi="Times New Roman" w:cs="Times New Roman"/>
                <w:bCs/>
                <w:color w:val="000000"/>
                <w:kern w:val="0"/>
                <w:sz w:val="18"/>
                <w:szCs w:val="18"/>
              </w:rPr>
            </w:pPr>
          </w:p>
        </w:tc>
        <w:tc>
          <w:tcPr>
            <w:tcW w:w="851" w:type="dxa"/>
            <w:tcBorders>
              <w:top w:val="single" w:sz="4" w:space="0" w:color="auto"/>
              <w:left w:val="nil"/>
              <w:bottom w:val="single" w:sz="4" w:space="0" w:color="auto"/>
              <w:right w:val="nil"/>
            </w:tcBorders>
            <w:hideMark/>
          </w:tcPr>
          <w:p w:rsidR="0027746E" w:rsidRPr="00EB3B23" w:rsidRDefault="0027746E" w:rsidP="00EB3B23">
            <w:pPr>
              <w:spacing w:line="240" w:lineRule="exact"/>
              <w:ind w:leftChars="-171" w:left="-1" w:hangingChars="199" w:hanging="358"/>
              <w:jc w:val="center"/>
              <w:rPr>
                <w:rFonts w:ascii="Times New Roman" w:eastAsia="宋体" w:hAnsi="Times New Roman" w:cs="Times New Roman"/>
                <w:bCs/>
                <w:color w:val="000000"/>
                <w:kern w:val="0"/>
                <w:sz w:val="18"/>
                <w:szCs w:val="18"/>
              </w:rPr>
            </w:pPr>
            <w:r w:rsidRPr="00575782">
              <w:rPr>
                <w:rFonts w:ascii="Times New Roman" w:eastAsia="宋体" w:hAnsi="Times New Roman" w:cs="Times New Roman"/>
                <w:bCs/>
                <w:i/>
                <w:color w:val="000000"/>
                <w:kern w:val="0"/>
                <w:sz w:val="18"/>
                <w:szCs w:val="18"/>
              </w:rPr>
              <w:t>r</w:t>
            </w:r>
            <w:r w:rsidRPr="00EB3B23">
              <w:rPr>
                <w:rFonts w:ascii="Times New Roman" w:eastAsia="宋体" w:hAnsi="Times New Roman" w:cs="Times New Roman"/>
                <w:bCs/>
                <w:color w:val="000000"/>
                <w:kern w:val="0"/>
                <w:sz w:val="18"/>
                <w:szCs w:val="18"/>
              </w:rPr>
              <w:t>值</w:t>
            </w:r>
          </w:p>
        </w:tc>
        <w:tc>
          <w:tcPr>
            <w:tcW w:w="708" w:type="dxa"/>
            <w:tcBorders>
              <w:top w:val="single" w:sz="4" w:space="0" w:color="auto"/>
              <w:left w:val="nil"/>
              <w:bottom w:val="single" w:sz="4" w:space="0" w:color="auto"/>
              <w:right w:val="nil"/>
            </w:tcBorders>
            <w:hideMark/>
          </w:tcPr>
          <w:p w:rsidR="0027746E" w:rsidRPr="00EB3B23" w:rsidRDefault="0027746E" w:rsidP="00EB3B23">
            <w:pPr>
              <w:spacing w:line="240" w:lineRule="exact"/>
              <w:ind w:leftChars="-171" w:left="-1" w:hangingChars="199" w:hanging="358"/>
              <w:jc w:val="center"/>
              <w:rPr>
                <w:rFonts w:ascii="Times New Roman" w:eastAsia="宋体" w:hAnsi="Times New Roman" w:cs="Times New Roman"/>
                <w:bCs/>
                <w:color w:val="000000"/>
                <w:kern w:val="0"/>
                <w:sz w:val="18"/>
                <w:szCs w:val="18"/>
              </w:rPr>
            </w:pPr>
            <w:r w:rsidRPr="00575782">
              <w:rPr>
                <w:rFonts w:ascii="Times New Roman" w:eastAsia="宋体" w:hAnsi="Times New Roman" w:cs="Times New Roman"/>
                <w:bCs/>
                <w:i/>
                <w:color w:val="000000"/>
                <w:kern w:val="0"/>
                <w:sz w:val="18"/>
                <w:szCs w:val="18"/>
              </w:rPr>
              <w:t>P</w:t>
            </w:r>
            <w:r w:rsidRPr="00EB3B23">
              <w:rPr>
                <w:rFonts w:ascii="Times New Roman" w:eastAsia="宋体" w:hAnsi="Times New Roman" w:cs="Times New Roman"/>
                <w:bCs/>
                <w:color w:val="000000"/>
                <w:kern w:val="0"/>
                <w:sz w:val="18"/>
                <w:szCs w:val="18"/>
              </w:rPr>
              <w:t>值</w:t>
            </w:r>
          </w:p>
        </w:tc>
      </w:tr>
      <w:tr w:rsidR="00DC4445" w:rsidRPr="00EB3B23" w:rsidTr="00EB3B23">
        <w:trPr>
          <w:trHeight w:val="124"/>
        </w:trPr>
        <w:tc>
          <w:tcPr>
            <w:tcW w:w="1389" w:type="dxa"/>
            <w:tcBorders>
              <w:top w:val="single" w:sz="4" w:space="0" w:color="auto"/>
              <w:left w:val="nil"/>
              <w:bottom w:val="nil"/>
              <w:right w:val="nil"/>
            </w:tcBorders>
            <w:hideMark/>
          </w:tcPr>
          <w:p w:rsidR="00DC4445" w:rsidRPr="00EB3B23" w:rsidRDefault="00DC4445" w:rsidP="00EB3B23">
            <w:pPr>
              <w:spacing w:line="240" w:lineRule="exact"/>
              <w:ind w:leftChars="-171" w:left="-1" w:hangingChars="199" w:hanging="358"/>
              <w:jc w:val="center"/>
              <w:rPr>
                <w:rFonts w:ascii="Times New Roman" w:eastAsia="宋体" w:hAnsi="Times New Roman" w:cs="Times New Roman"/>
                <w:bCs/>
                <w:color w:val="000000"/>
                <w:kern w:val="0"/>
                <w:sz w:val="18"/>
                <w:szCs w:val="18"/>
              </w:rPr>
            </w:pPr>
            <w:r w:rsidRPr="00EB3B23">
              <w:rPr>
                <w:rFonts w:ascii="Times New Roman" w:eastAsia="宋体" w:hAnsi="Times New Roman" w:cs="Times New Roman"/>
                <w:bCs/>
                <w:color w:val="000000"/>
                <w:kern w:val="0"/>
                <w:sz w:val="18"/>
                <w:szCs w:val="18"/>
              </w:rPr>
              <w:t>确定控制感</w:t>
            </w:r>
          </w:p>
        </w:tc>
        <w:tc>
          <w:tcPr>
            <w:tcW w:w="992" w:type="dxa"/>
            <w:tcBorders>
              <w:top w:val="single" w:sz="4" w:space="0" w:color="auto"/>
              <w:left w:val="nil"/>
              <w:bottom w:val="nil"/>
              <w:right w:val="nil"/>
            </w:tcBorders>
            <w:hideMark/>
          </w:tcPr>
          <w:p w:rsidR="00DC4445" w:rsidRPr="00EB3B23" w:rsidRDefault="00575782" w:rsidP="00EB3B23">
            <w:pPr>
              <w:spacing w:line="240" w:lineRule="exact"/>
              <w:ind w:leftChars="-171" w:left="-1" w:hangingChars="199" w:hanging="358"/>
              <w:jc w:val="center"/>
              <w:rPr>
                <w:rFonts w:ascii="Times New Roman" w:eastAsia="宋体" w:hAnsi="Times New Roman" w:cs="Times New Roman"/>
                <w:bCs/>
                <w:color w:val="000000"/>
                <w:kern w:val="0"/>
                <w:sz w:val="18"/>
                <w:szCs w:val="18"/>
              </w:rPr>
            </w:pPr>
            <w:r>
              <w:rPr>
                <w:rFonts w:ascii="Times New Roman" w:eastAsia="宋体" w:hAnsi="Times New Roman" w:cs="Times New Roman" w:hint="eastAsia"/>
                <w:bCs/>
                <w:color w:val="000000"/>
                <w:kern w:val="0"/>
                <w:sz w:val="18"/>
                <w:szCs w:val="18"/>
              </w:rPr>
              <w:t>－</w:t>
            </w:r>
            <w:r w:rsidR="00DC4445" w:rsidRPr="00EB3B23">
              <w:rPr>
                <w:rFonts w:ascii="Times New Roman" w:eastAsia="宋体" w:hAnsi="Times New Roman" w:cs="Times New Roman"/>
                <w:bCs/>
                <w:color w:val="000000"/>
                <w:kern w:val="0"/>
                <w:sz w:val="18"/>
                <w:szCs w:val="18"/>
              </w:rPr>
              <w:t>0.663</w:t>
            </w:r>
          </w:p>
        </w:tc>
        <w:tc>
          <w:tcPr>
            <w:tcW w:w="851" w:type="dxa"/>
            <w:tcBorders>
              <w:top w:val="single" w:sz="4" w:space="0" w:color="auto"/>
              <w:left w:val="nil"/>
              <w:bottom w:val="nil"/>
              <w:right w:val="nil"/>
            </w:tcBorders>
            <w:hideMark/>
          </w:tcPr>
          <w:p w:rsidR="00DC4445" w:rsidRPr="00EB3B23" w:rsidRDefault="00DC4445" w:rsidP="00EB3B23">
            <w:pPr>
              <w:spacing w:line="240" w:lineRule="exact"/>
              <w:ind w:leftChars="-171" w:left="-1" w:hangingChars="199" w:hanging="358"/>
              <w:jc w:val="center"/>
              <w:rPr>
                <w:rFonts w:ascii="Times New Roman" w:eastAsia="宋体" w:hAnsi="Times New Roman" w:cs="Times New Roman"/>
                <w:bCs/>
                <w:color w:val="000000"/>
                <w:kern w:val="0"/>
                <w:sz w:val="18"/>
                <w:szCs w:val="18"/>
              </w:rPr>
            </w:pPr>
            <w:r w:rsidRPr="00EB3B23">
              <w:rPr>
                <w:rFonts w:ascii="Times New Roman" w:eastAsia="宋体" w:hAnsi="Times New Roman" w:cs="Times New Roman"/>
                <w:bCs/>
                <w:color w:val="000000"/>
                <w:kern w:val="0"/>
                <w:sz w:val="18"/>
                <w:szCs w:val="18"/>
              </w:rPr>
              <w:t>&lt;0.01</w:t>
            </w:r>
          </w:p>
        </w:tc>
        <w:tc>
          <w:tcPr>
            <w:tcW w:w="283" w:type="dxa"/>
            <w:tcBorders>
              <w:top w:val="single" w:sz="4" w:space="0" w:color="auto"/>
              <w:left w:val="nil"/>
              <w:bottom w:val="nil"/>
              <w:right w:val="nil"/>
            </w:tcBorders>
          </w:tcPr>
          <w:p w:rsidR="00DC4445" w:rsidRPr="00EB3B23" w:rsidRDefault="00DC4445" w:rsidP="00EB3B23">
            <w:pPr>
              <w:spacing w:line="240" w:lineRule="exact"/>
              <w:ind w:leftChars="-171" w:left="-1" w:hangingChars="199" w:hanging="358"/>
              <w:jc w:val="center"/>
              <w:rPr>
                <w:rFonts w:ascii="Times New Roman" w:eastAsia="宋体" w:hAnsi="Times New Roman" w:cs="Times New Roman"/>
                <w:bCs/>
                <w:color w:val="000000"/>
                <w:kern w:val="0"/>
                <w:sz w:val="18"/>
                <w:szCs w:val="18"/>
              </w:rPr>
            </w:pPr>
          </w:p>
        </w:tc>
        <w:tc>
          <w:tcPr>
            <w:tcW w:w="851" w:type="dxa"/>
            <w:tcBorders>
              <w:top w:val="single" w:sz="4" w:space="0" w:color="auto"/>
              <w:left w:val="nil"/>
              <w:bottom w:val="nil"/>
              <w:right w:val="nil"/>
            </w:tcBorders>
            <w:hideMark/>
          </w:tcPr>
          <w:p w:rsidR="00DC4445" w:rsidRPr="00EB3B23" w:rsidRDefault="00575782" w:rsidP="00EB3B23">
            <w:pPr>
              <w:spacing w:line="240" w:lineRule="exact"/>
              <w:ind w:leftChars="-171" w:left="-1" w:hangingChars="199" w:hanging="358"/>
              <w:jc w:val="center"/>
              <w:rPr>
                <w:rFonts w:ascii="Times New Roman" w:eastAsia="宋体" w:hAnsi="Times New Roman" w:cs="Times New Roman"/>
                <w:bCs/>
                <w:color w:val="000000"/>
                <w:kern w:val="0"/>
                <w:sz w:val="18"/>
                <w:szCs w:val="18"/>
              </w:rPr>
            </w:pPr>
            <w:r>
              <w:rPr>
                <w:rFonts w:ascii="Times New Roman" w:eastAsia="宋体" w:hAnsi="Times New Roman" w:cs="Times New Roman" w:hint="eastAsia"/>
                <w:bCs/>
                <w:color w:val="000000"/>
                <w:kern w:val="0"/>
                <w:sz w:val="18"/>
                <w:szCs w:val="18"/>
              </w:rPr>
              <w:t>－</w:t>
            </w:r>
            <w:r w:rsidR="00DC4445" w:rsidRPr="00EB3B23">
              <w:rPr>
                <w:rFonts w:ascii="Times New Roman" w:eastAsia="宋体" w:hAnsi="Times New Roman" w:cs="Times New Roman"/>
                <w:bCs/>
                <w:color w:val="000000"/>
                <w:kern w:val="0"/>
                <w:sz w:val="18"/>
                <w:szCs w:val="18"/>
              </w:rPr>
              <w:t>0.637</w:t>
            </w:r>
          </w:p>
        </w:tc>
        <w:tc>
          <w:tcPr>
            <w:tcW w:w="709" w:type="dxa"/>
            <w:tcBorders>
              <w:top w:val="single" w:sz="4" w:space="0" w:color="auto"/>
              <w:left w:val="nil"/>
              <w:bottom w:val="nil"/>
              <w:right w:val="nil"/>
            </w:tcBorders>
            <w:hideMark/>
          </w:tcPr>
          <w:p w:rsidR="00DC4445" w:rsidRPr="00EB3B23" w:rsidRDefault="00DC4445" w:rsidP="00EB3B23">
            <w:pPr>
              <w:spacing w:line="240" w:lineRule="exact"/>
              <w:ind w:leftChars="-171" w:left="-1" w:hangingChars="199" w:hanging="358"/>
              <w:jc w:val="center"/>
              <w:rPr>
                <w:rFonts w:ascii="Times New Roman" w:eastAsia="宋体" w:hAnsi="Times New Roman" w:cs="Times New Roman"/>
                <w:bCs/>
                <w:color w:val="000000"/>
                <w:kern w:val="0"/>
                <w:sz w:val="18"/>
                <w:szCs w:val="18"/>
              </w:rPr>
            </w:pPr>
            <w:r w:rsidRPr="00EB3B23">
              <w:rPr>
                <w:rFonts w:ascii="Times New Roman" w:eastAsia="宋体" w:hAnsi="Times New Roman" w:cs="Times New Roman"/>
                <w:bCs/>
                <w:color w:val="000000"/>
                <w:kern w:val="0"/>
                <w:sz w:val="18"/>
                <w:szCs w:val="18"/>
              </w:rPr>
              <w:t>&lt;0.01</w:t>
            </w:r>
          </w:p>
        </w:tc>
        <w:tc>
          <w:tcPr>
            <w:tcW w:w="283" w:type="dxa"/>
            <w:tcBorders>
              <w:top w:val="single" w:sz="4" w:space="0" w:color="auto"/>
              <w:left w:val="nil"/>
              <w:bottom w:val="nil"/>
              <w:right w:val="nil"/>
            </w:tcBorders>
          </w:tcPr>
          <w:p w:rsidR="00DC4445" w:rsidRPr="00EB3B23" w:rsidRDefault="00DC4445" w:rsidP="00EB3B23">
            <w:pPr>
              <w:spacing w:line="240" w:lineRule="exact"/>
              <w:ind w:leftChars="-171" w:left="-1" w:hangingChars="199" w:hanging="358"/>
              <w:jc w:val="center"/>
              <w:rPr>
                <w:rFonts w:ascii="Times New Roman" w:eastAsia="宋体" w:hAnsi="Times New Roman" w:cs="Times New Roman"/>
                <w:bCs/>
                <w:color w:val="000000"/>
                <w:kern w:val="0"/>
                <w:sz w:val="18"/>
                <w:szCs w:val="18"/>
              </w:rPr>
            </w:pPr>
          </w:p>
        </w:tc>
        <w:tc>
          <w:tcPr>
            <w:tcW w:w="851" w:type="dxa"/>
            <w:tcBorders>
              <w:top w:val="single" w:sz="4" w:space="0" w:color="auto"/>
              <w:left w:val="nil"/>
              <w:bottom w:val="nil"/>
              <w:right w:val="nil"/>
            </w:tcBorders>
            <w:hideMark/>
          </w:tcPr>
          <w:p w:rsidR="00DC4445" w:rsidRPr="00EB3B23" w:rsidRDefault="008C423B" w:rsidP="00EB3B23">
            <w:pPr>
              <w:spacing w:line="240" w:lineRule="exact"/>
              <w:ind w:leftChars="-171" w:left="-1" w:hangingChars="199" w:hanging="358"/>
              <w:jc w:val="center"/>
              <w:rPr>
                <w:rFonts w:ascii="Times New Roman" w:eastAsia="宋体" w:hAnsi="Times New Roman" w:cs="Times New Roman"/>
                <w:bCs/>
                <w:color w:val="000000"/>
                <w:kern w:val="0"/>
                <w:sz w:val="18"/>
                <w:szCs w:val="18"/>
              </w:rPr>
            </w:pPr>
            <w:r>
              <w:rPr>
                <w:rFonts w:ascii="Times New Roman" w:eastAsia="宋体" w:hAnsi="Times New Roman" w:cs="Times New Roman" w:hint="eastAsia"/>
                <w:bCs/>
                <w:color w:val="000000"/>
                <w:kern w:val="0"/>
                <w:sz w:val="18"/>
                <w:szCs w:val="18"/>
              </w:rPr>
              <w:t>－</w:t>
            </w:r>
            <w:r w:rsidR="00DC4445" w:rsidRPr="00EB3B23">
              <w:rPr>
                <w:rFonts w:ascii="Times New Roman" w:eastAsia="宋体" w:hAnsi="Times New Roman" w:cs="Times New Roman"/>
                <w:bCs/>
                <w:color w:val="000000"/>
                <w:kern w:val="0"/>
                <w:sz w:val="18"/>
                <w:szCs w:val="18"/>
              </w:rPr>
              <w:t>0.686</w:t>
            </w:r>
          </w:p>
        </w:tc>
        <w:tc>
          <w:tcPr>
            <w:tcW w:w="708" w:type="dxa"/>
            <w:tcBorders>
              <w:top w:val="single" w:sz="4" w:space="0" w:color="auto"/>
              <w:left w:val="nil"/>
              <w:bottom w:val="nil"/>
              <w:right w:val="nil"/>
            </w:tcBorders>
            <w:hideMark/>
          </w:tcPr>
          <w:p w:rsidR="00DC4445" w:rsidRPr="00EB3B23" w:rsidRDefault="00DC4445" w:rsidP="00EB3B23">
            <w:pPr>
              <w:spacing w:line="240" w:lineRule="exact"/>
              <w:ind w:leftChars="-171" w:left="-1" w:hangingChars="199" w:hanging="358"/>
              <w:jc w:val="center"/>
              <w:rPr>
                <w:rFonts w:ascii="Times New Roman" w:eastAsia="宋体" w:hAnsi="Times New Roman" w:cs="Times New Roman"/>
                <w:bCs/>
                <w:color w:val="000000"/>
                <w:kern w:val="0"/>
                <w:sz w:val="18"/>
                <w:szCs w:val="18"/>
              </w:rPr>
            </w:pPr>
            <w:r w:rsidRPr="00EB3B23">
              <w:rPr>
                <w:rFonts w:ascii="Times New Roman" w:eastAsia="宋体" w:hAnsi="Times New Roman" w:cs="Times New Roman"/>
                <w:bCs/>
                <w:color w:val="000000"/>
                <w:kern w:val="0"/>
                <w:sz w:val="18"/>
                <w:szCs w:val="18"/>
              </w:rPr>
              <w:t>&lt;0.01</w:t>
            </w:r>
          </w:p>
        </w:tc>
      </w:tr>
      <w:tr w:rsidR="00DC4445" w:rsidRPr="00EB3B23" w:rsidTr="00EB3B23">
        <w:trPr>
          <w:trHeight w:val="179"/>
        </w:trPr>
        <w:tc>
          <w:tcPr>
            <w:tcW w:w="1389" w:type="dxa"/>
            <w:hideMark/>
          </w:tcPr>
          <w:p w:rsidR="00DC4445" w:rsidRPr="00EB3B23" w:rsidRDefault="00DC4445" w:rsidP="00EB3B23">
            <w:pPr>
              <w:spacing w:line="240" w:lineRule="exact"/>
              <w:ind w:leftChars="-171" w:left="-1" w:hangingChars="199" w:hanging="358"/>
              <w:jc w:val="center"/>
              <w:rPr>
                <w:rFonts w:ascii="Times New Roman" w:eastAsia="宋体" w:hAnsi="Times New Roman" w:cs="Times New Roman"/>
                <w:bCs/>
                <w:color w:val="000000"/>
                <w:kern w:val="0"/>
                <w:sz w:val="18"/>
                <w:szCs w:val="18"/>
              </w:rPr>
            </w:pPr>
            <w:r w:rsidRPr="00EB3B23">
              <w:rPr>
                <w:rFonts w:ascii="Times New Roman" w:eastAsia="宋体" w:hAnsi="Times New Roman" w:cs="Times New Roman"/>
                <w:bCs/>
                <w:color w:val="000000"/>
                <w:kern w:val="0"/>
                <w:sz w:val="18"/>
                <w:szCs w:val="18"/>
              </w:rPr>
              <w:t>人际安全感</w:t>
            </w:r>
          </w:p>
        </w:tc>
        <w:tc>
          <w:tcPr>
            <w:tcW w:w="992" w:type="dxa"/>
            <w:hideMark/>
          </w:tcPr>
          <w:p w:rsidR="00DC4445" w:rsidRPr="00EB3B23" w:rsidRDefault="00575782" w:rsidP="00EB3B23">
            <w:pPr>
              <w:spacing w:line="240" w:lineRule="exact"/>
              <w:ind w:leftChars="-171" w:left="-1" w:hangingChars="199" w:hanging="358"/>
              <w:jc w:val="center"/>
              <w:rPr>
                <w:rFonts w:ascii="Times New Roman" w:eastAsia="宋体" w:hAnsi="Times New Roman" w:cs="Times New Roman"/>
                <w:bCs/>
                <w:color w:val="000000"/>
                <w:kern w:val="0"/>
                <w:sz w:val="18"/>
                <w:szCs w:val="18"/>
              </w:rPr>
            </w:pPr>
            <w:r>
              <w:rPr>
                <w:rFonts w:ascii="Times New Roman" w:eastAsia="宋体" w:hAnsi="Times New Roman" w:cs="Times New Roman" w:hint="eastAsia"/>
                <w:bCs/>
                <w:color w:val="000000"/>
                <w:kern w:val="0"/>
                <w:sz w:val="18"/>
                <w:szCs w:val="18"/>
              </w:rPr>
              <w:t>－</w:t>
            </w:r>
            <w:r w:rsidR="00DC4445" w:rsidRPr="00EB3B23">
              <w:rPr>
                <w:rFonts w:ascii="Times New Roman" w:eastAsia="宋体" w:hAnsi="Times New Roman" w:cs="Times New Roman"/>
                <w:bCs/>
                <w:color w:val="000000"/>
                <w:kern w:val="0"/>
                <w:sz w:val="18"/>
                <w:szCs w:val="18"/>
              </w:rPr>
              <w:t>0.661</w:t>
            </w:r>
          </w:p>
        </w:tc>
        <w:tc>
          <w:tcPr>
            <w:tcW w:w="851" w:type="dxa"/>
            <w:hideMark/>
          </w:tcPr>
          <w:p w:rsidR="00DC4445" w:rsidRPr="00EB3B23" w:rsidRDefault="00DC4445" w:rsidP="00EB3B23">
            <w:pPr>
              <w:spacing w:line="240" w:lineRule="exact"/>
              <w:ind w:leftChars="-171" w:left="-1" w:hangingChars="199" w:hanging="358"/>
              <w:jc w:val="center"/>
              <w:rPr>
                <w:rFonts w:ascii="Times New Roman" w:eastAsia="宋体" w:hAnsi="Times New Roman" w:cs="Times New Roman"/>
                <w:bCs/>
                <w:color w:val="000000"/>
                <w:kern w:val="0"/>
                <w:sz w:val="18"/>
                <w:szCs w:val="18"/>
              </w:rPr>
            </w:pPr>
            <w:r w:rsidRPr="00EB3B23">
              <w:rPr>
                <w:rFonts w:ascii="Times New Roman" w:eastAsia="宋体" w:hAnsi="Times New Roman" w:cs="Times New Roman"/>
                <w:bCs/>
                <w:color w:val="000000"/>
                <w:kern w:val="0"/>
                <w:sz w:val="18"/>
                <w:szCs w:val="18"/>
              </w:rPr>
              <w:t>&lt;0.01</w:t>
            </w:r>
          </w:p>
        </w:tc>
        <w:tc>
          <w:tcPr>
            <w:tcW w:w="283" w:type="dxa"/>
          </w:tcPr>
          <w:p w:rsidR="00DC4445" w:rsidRPr="00EB3B23" w:rsidRDefault="00DC4445" w:rsidP="00EB3B23">
            <w:pPr>
              <w:spacing w:line="240" w:lineRule="exact"/>
              <w:ind w:leftChars="-171" w:left="-1" w:hangingChars="199" w:hanging="358"/>
              <w:jc w:val="center"/>
              <w:rPr>
                <w:rFonts w:ascii="Times New Roman" w:eastAsia="宋体" w:hAnsi="Times New Roman" w:cs="Times New Roman"/>
                <w:bCs/>
                <w:color w:val="000000"/>
                <w:kern w:val="0"/>
                <w:sz w:val="18"/>
                <w:szCs w:val="18"/>
              </w:rPr>
            </w:pPr>
          </w:p>
        </w:tc>
        <w:tc>
          <w:tcPr>
            <w:tcW w:w="851" w:type="dxa"/>
            <w:hideMark/>
          </w:tcPr>
          <w:p w:rsidR="00DC4445" w:rsidRPr="00EB3B23" w:rsidRDefault="00DC4445" w:rsidP="00EB3B23">
            <w:pPr>
              <w:spacing w:line="240" w:lineRule="exact"/>
              <w:ind w:leftChars="-171" w:left="-1" w:hangingChars="199" w:hanging="358"/>
              <w:jc w:val="center"/>
              <w:rPr>
                <w:rFonts w:ascii="Times New Roman" w:eastAsia="宋体" w:hAnsi="Times New Roman" w:cs="Times New Roman"/>
                <w:bCs/>
                <w:color w:val="000000"/>
                <w:kern w:val="0"/>
                <w:sz w:val="18"/>
                <w:szCs w:val="18"/>
              </w:rPr>
            </w:pPr>
            <w:r w:rsidRPr="00EB3B23">
              <w:rPr>
                <w:rFonts w:ascii="Times New Roman" w:eastAsia="宋体" w:hAnsi="Times New Roman" w:cs="Times New Roman"/>
                <w:bCs/>
                <w:color w:val="000000"/>
                <w:kern w:val="0"/>
                <w:sz w:val="18"/>
                <w:szCs w:val="18"/>
              </w:rPr>
              <w:t>0.638</w:t>
            </w:r>
          </w:p>
        </w:tc>
        <w:tc>
          <w:tcPr>
            <w:tcW w:w="709" w:type="dxa"/>
            <w:hideMark/>
          </w:tcPr>
          <w:p w:rsidR="00DC4445" w:rsidRPr="00EB3B23" w:rsidRDefault="00DC4445" w:rsidP="00EB3B23">
            <w:pPr>
              <w:spacing w:line="240" w:lineRule="exact"/>
              <w:ind w:leftChars="-171" w:left="-1" w:hangingChars="199" w:hanging="358"/>
              <w:jc w:val="center"/>
              <w:rPr>
                <w:rFonts w:ascii="Times New Roman" w:eastAsia="宋体" w:hAnsi="Times New Roman" w:cs="Times New Roman"/>
                <w:bCs/>
                <w:color w:val="000000"/>
                <w:kern w:val="0"/>
                <w:sz w:val="18"/>
                <w:szCs w:val="18"/>
              </w:rPr>
            </w:pPr>
            <w:r w:rsidRPr="00EB3B23">
              <w:rPr>
                <w:rFonts w:ascii="Times New Roman" w:eastAsia="宋体" w:hAnsi="Times New Roman" w:cs="Times New Roman"/>
                <w:bCs/>
                <w:color w:val="000000"/>
                <w:kern w:val="0"/>
                <w:sz w:val="18"/>
                <w:szCs w:val="18"/>
              </w:rPr>
              <w:t>&lt;0.01</w:t>
            </w:r>
          </w:p>
        </w:tc>
        <w:tc>
          <w:tcPr>
            <w:tcW w:w="283" w:type="dxa"/>
          </w:tcPr>
          <w:p w:rsidR="00DC4445" w:rsidRPr="00EB3B23" w:rsidRDefault="00DC4445" w:rsidP="00EB3B23">
            <w:pPr>
              <w:spacing w:line="240" w:lineRule="exact"/>
              <w:ind w:leftChars="-171" w:left="-1" w:hangingChars="199" w:hanging="358"/>
              <w:jc w:val="center"/>
              <w:rPr>
                <w:rFonts w:ascii="Times New Roman" w:eastAsia="宋体" w:hAnsi="Times New Roman" w:cs="Times New Roman"/>
                <w:bCs/>
                <w:color w:val="000000"/>
                <w:kern w:val="0"/>
                <w:sz w:val="18"/>
                <w:szCs w:val="18"/>
              </w:rPr>
            </w:pPr>
          </w:p>
        </w:tc>
        <w:tc>
          <w:tcPr>
            <w:tcW w:w="851" w:type="dxa"/>
            <w:hideMark/>
          </w:tcPr>
          <w:p w:rsidR="00DC4445" w:rsidRPr="00EB3B23" w:rsidRDefault="008C423B" w:rsidP="00EB3B23">
            <w:pPr>
              <w:spacing w:line="240" w:lineRule="exact"/>
              <w:ind w:leftChars="-171" w:left="-1" w:hangingChars="199" w:hanging="358"/>
              <w:jc w:val="center"/>
              <w:rPr>
                <w:rFonts w:ascii="Times New Roman" w:eastAsia="宋体" w:hAnsi="Times New Roman" w:cs="Times New Roman"/>
                <w:bCs/>
                <w:color w:val="000000"/>
                <w:kern w:val="0"/>
                <w:sz w:val="18"/>
                <w:szCs w:val="18"/>
              </w:rPr>
            </w:pPr>
            <w:r>
              <w:rPr>
                <w:rFonts w:ascii="Times New Roman" w:eastAsia="宋体" w:hAnsi="Times New Roman" w:cs="Times New Roman" w:hint="eastAsia"/>
                <w:bCs/>
                <w:color w:val="000000"/>
                <w:kern w:val="0"/>
                <w:sz w:val="18"/>
                <w:szCs w:val="18"/>
              </w:rPr>
              <w:t>－</w:t>
            </w:r>
            <w:r w:rsidR="00DC4445" w:rsidRPr="00EB3B23">
              <w:rPr>
                <w:rFonts w:ascii="Times New Roman" w:eastAsia="宋体" w:hAnsi="Times New Roman" w:cs="Times New Roman"/>
                <w:bCs/>
                <w:color w:val="000000"/>
                <w:kern w:val="0"/>
                <w:sz w:val="18"/>
                <w:szCs w:val="18"/>
              </w:rPr>
              <w:t>0.686</w:t>
            </w:r>
          </w:p>
        </w:tc>
        <w:tc>
          <w:tcPr>
            <w:tcW w:w="708" w:type="dxa"/>
            <w:hideMark/>
          </w:tcPr>
          <w:p w:rsidR="00DC4445" w:rsidRPr="00EB3B23" w:rsidRDefault="00DC4445" w:rsidP="00EB3B23">
            <w:pPr>
              <w:spacing w:line="240" w:lineRule="exact"/>
              <w:ind w:leftChars="-171" w:left="-1" w:hangingChars="199" w:hanging="358"/>
              <w:jc w:val="center"/>
              <w:rPr>
                <w:rFonts w:ascii="Times New Roman" w:eastAsia="宋体" w:hAnsi="Times New Roman" w:cs="Times New Roman"/>
                <w:bCs/>
                <w:color w:val="000000"/>
                <w:kern w:val="0"/>
                <w:sz w:val="18"/>
                <w:szCs w:val="18"/>
              </w:rPr>
            </w:pPr>
            <w:r w:rsidRPr="00EB3B23">
              <w:rPr>
                <w:rFonts w:ascii="Times New Roman" w:eastAsia="宋体" w:hAnsi="Times New Roman" w:cs="Times New Roman"/>
                <w:bCs/>
                <w:color w:val="000000"/>
                <w:kern w:val="0"/>
                <w:sz w:val="18"/>
                <w:szCs w:val="18"/>
              </w:rPr>
              <w:t>&lt;0.01</w:t>
            </w:r>
          </w:p>
        </w:tc>
      </w:tr>
      <w:tr w:rsidR="00DC4445" w:rsidRPr="00EB3B23" w:rsidTr="00EB3B23">
        <w:trPr>
          <w:trHeight w:val="259"/>
        </w:trPr>
        <w:tc>
          <w:tcPr>
            <w:tcW w:w="1389" w:type="dxa"/>
            <w:tcBorders>
              <w:top w:val="nil"/>
              <w:left w:val="nil"/>
              <w:bottom w:val="single" w:sz="8" w:space="0" w:color="auto"/>
              <w:right w:val="nil"/>
            </w:tcBorders>
            <w:hideMark/>
          </w:tcPr>
          <w:p w:rsidR="00DC4445" w:rsidRPr="00EB3B23" w:rsidRDefault="003F0784" w:rsidP="00EB3B23">
            <w:pPr>
              <w:spacing w:line="240" w:lineRule="exact"/>
              <w:ind w:leftChars="-171" w:left="-1" w:hangingChars="199" w:hanging="358"/>
              <w:jc w:val="center"/>
              <w:rPr>
                <w:rFonts w:ascii="Times New Roman" w:eastAsia="宋体" w:hAnsi="Times New Roman" w:cs="Times New Roman"/>
                <w:bCs/>
                <w:color w:val="000000"/>
                <w:kern w:val="0"/>
                <w:sz w:val="18"/>
                <w:szCs w:val="18"/>
              </w:rPr>
            </w:pPr>
            <w:r w:rsidRPr="00EB3B23">
              <w:rPr>
                <w:rFonts w:ascii="Times New Roman" w:eastAsia="宋体" w:hAnsi="Times New Roman" w:cs="Times New Roman"/>
                <w:bCs/>
                <w:kern w:val="0"/>
                <w:sz w:val="18"/>
                <w:szCs w:val="18"/>
              </w:rPr>
              <w:t>心理</w:t>
            </w:r>
            <w:r w:rsidR="00DC4445" w:rsidRPr="00EB3B23">
              <w:rPr>
                <w:rFonts w:ascii="Times New Roman" w:eastAsia="宋体" w:hAnsi="Times New Roman" w:cs="Times New Roman"/>
                <w:bCs/>
                <w:kern w:val="0"/>
                <w:sz w:val="18"/>
                <w:szCs w:val="18"/>
              </w:rPr>
              <w:t>安全感</w:t>
            </w:r>
          </w:p>
        </w:tc>
        <w:tc>
          <w:tcPr>
            <w:tcW w:w="992" w:type="dxa"/>
            <w:tcBorders>
              <w:top w:val="nil"/>
              <w:left w:val="nil"/>
              <w:bottom w:val="single" w:sz="8" w:space="0" w:color="auto"/>
              <w:right w:val="nil"/>
            </w:tcBorders>
            <w:hideMark/>
          </w:tcPr>
          <w:p w:rsidR="00DC4445" w:rsidRPr="00EB3B23" w:rsidRDefault="00575782" w:rsidP="00EB3B23">
            <w:pPr>
              <w:spacing w:line="240" w:lineRule="exact"/>
              <w:ind w:leftChars="-171" w:left="-1" w:hangingChars="199" w:hanging="358"/>
              <w:jc w:val="center"/>
              <w:rPr>
                <w:rFonts w:ascii="Times New Roman" w:eastAsia="宋体" w:hAnsi="Times New Roman" w:cs="Times New Roman"/>
                <w:bCs/>
                <w:color w:val="000000"/>
                <w:kern w:val="0"/>
                <w:sz w:val="18"/>
                <w:szCs w:val="18"/>
              </w:rPr>
            </w:pPr>
            <w:r>
              <w:rPr>
                <w:rFonts w:ascii="Times New Roman" w:eastAsia="宋体" w:hAnsi="Times New Roman" w:cs="Times New Roman" w:hint="eastAsia"/>
                <w:bCs/>
                <w:color w:val="000000"/>
                <w:kern w:val="0"/>
                <w:sz w:val="18"/>
                <w:szCs w:val="18"/>
              </w:rPr>
              <w:t>－</w:t>
            </w:r>
            <w:r w:rsidR="00DC4445" w:rsidRPr="00EB3B23">
              <w:rPr>
                <w:rFonts w:ascii="Times New Roman" w:eastAsia="宋体" w:hAnsi="Times New Roman" w:cs="Times New Roman"/>
                <w:bCs/>
                <w:color w:val="000000"/>
                <w:kern w:val="0"/>
                <w:sz w:val="18"/>
                <w:szCs w:val="18"/>
              </w:rPr>
              <w:t>0.671</w:t>
            </w:r>
          </w:p>
        </w:tc>
        <w:tc>
          <w:tcPr>
            <w:tcW w:w="851" w:type="dxa"/>
            <w:tcBorders>
              <w:top w:val="nil"/>
              <w:left w:val="nil"/>
              <w:bottom w:val="single" w:sz="8" w:space="0" w:color="auto"/>
              <w:right w:val="nil"/>
            </w:tcBorders>
            <w:hideMark/>
          </w:tcPr>
          <w:p w:rsidR="00DC4445" w:rsidRPr="00EB3B23" w:rsidRDefault="00DC4445" w:rsidP="00EB3B23">
            <w:pPr>
              <w:spacing w:line="240" w:lineRule="exact"/>
              <w:ind w:leftChars="-171" w:left="-1" w:hangingChars="199" w:hanging="358"/>
              <w:jc w:val="center"/>
              <w:rPr>
                <w:rFonts w:ascii="Times New Roman" w:eastAsia="宋体" w:hAnsi="Times New Roman" w:cs="Times New Roman"/>
                <w:bCs/>
                <w:color w:val="000000"/>
                <w:kern w:val="0"/>
                <w:sz w:val="18"/>
                <w:szCs w:val="18"/>
              </w:rPr>
            </w:pPr>
            <w:r w:rsidRPr="00EB3B23">
              <w:rPr>
                <w:rFonts w:ascii="Times New Roman" w:eastAsia="宋体" w:hAnsi="Times New Roman" w:cs="Times New Roman"/>
                <w:bCs/>
                <w:color w:val="000000"/>
                <w:kern w:val="0"/>
                <w:sz w:val="18"/>
                <w:szCs w:val="18"/>
              </w:rPr>
              <w:t>&lt;0.01</w:t>
            </w:r>
          </w:p>
        </w:tc>
        <w:tc>
          <w:tcPr>
            <w:tcW w:w="283" w:type="dxa"/>
            <w:tcBorders>
              <w:top w:val="nil"/>
              <w:left w:val="nil"/>
              <w:bottom w:val="single" w:sz="8" w:space="0" w:color="auto"/>
              <w:right w:val="nil"/>
            </w:tcBorders>
          </w:tcPr>
          <w:p w:rsidR="00DC4445" w:rsidRPr="00EB3B23" w:rsidRDefault="00DC4445" w:rsidP="00EB3B23">
            <w:pPr>
              <w:spacing w:line="240" w:lineRule="exact"/>
              <w:ind w:leftChars="-171" w:left="-1" w:hangingChars="199" w:hanging="358"/>
              <w:jc w:val="center"/>
              <w:rPr>
                <w:rFonts w:ascii="Times New Roman" w:eastAsia="宋体" w:hAnsi="Times New Roman" w:cs="Times New Roman"/>
                <w:bCs/>
                <w:color w:val="000000"/>
                <w:kern w:val="0"/>
                <w:sz w:val="18"/>
                <w:szCs w:val="18"/>
              </w:rPr>
            </w:pPr>
          </w:p>
        </w:tc>
        <w:tc>
          <w:tcPr>
            <w:tcW w:w="851" w:type="dxa"/>
            <w:tcBorders>
              <w:top w:val="nil"/>
              <w:left w:val="nil"/>
              <w:bottom w:val="single" w:sz="8" w:space="0" w:color="auto"/>
              <w:right w:val="nil"/>
            </w:tcBorders>
            <w:hideMark/>
          </w:tcPr>
          <w:p w:rsidR="00DC4445" w:rsidRPr="00EB3B23" w:rsidRDefault="00DC4445" w:rsidP="00EB3B23">
            <w:pPr>
              <w:spacing w:line="240" w:lineRule="exact"/>
              <w:ind w:leftChars="-171" w:left="-1" w:hangingChars="199" w:hanging="358"/>
              <w:jc w:val="center"/>
              <w:rPr>
                <w:rFonts w:ascii="Times New Roman" w:eastAsia="宋体" w:hAnsi="Times New Roman" w:cs="Times New Roman"/>
                <w:bCs/>
                <w:color w:val="000000"/>
                <w:kern w:val="0"/>
                <w:sz w:val="18"/>
                <w:szCs w:val="18"/>
              </w:rPr>
            </w:pPr>
            <w:r w:rsidRPr="00EB3B23">
              <w:rPr>
                <w:rFonts w:ascii="Times New Roman" w:eastAsia="宋体" w:hAnsi="Times New Roman" w:cs="Times New Roman"/>
                <w:bCs/>
                <w:color w:val="000000"/>
                <w:kern w:val="0"/>
                <w:sz w:val="18"/>
                <w:szCs w:val="18"/>
              </w:rPr>
              <w:t>0.646</w:t>
            </w:r>
          </w:p>
        </w:tc>
        <w:tc>
          <w:tcPr>
            <w:tcW w:w="709" w:type="dxa"/>
            <w:tcBorders>
              <w:top w:val="nil"/>
              <w:left w:val="nil"/>
              <w:bottom w:val="single" w:sz="8" w:space="0" w:color="auto"/>
              <w:right w:val="nil"/>
            </w:tcBorders>
            <w:hideMark/>
          </w:tcPr>
          <w:p w:rsidR="00DC4445" w:rsidRPr="00EB3B23" w:rsidRDefault="00DC4445" w:rsidP="00EB3B23">
            <w:pPr>
              <w:spacing w:line="240" w:lineRule="exact"/>
              <w:ind w:leftChars="-171" w:left="-1" w:hangingChars="199" w:hanging="358"/>
              <w:jc w:val="center"/>
              <w:rPr>
                <w:rFonts w:ascii="Times New Roman" w:eastAsia="宋体" w:hAnsi="Times New Roman" w:cs="Times New Roman"/>
                <w:bCs/>
                <w:color w:val="000000"/>
                <w:kern w:val="0"/>
                <w:sz w:val="18"/>
                <w:szCs w:val="18"/>
              </w:rPr>
            </w:pPr>
            <w:r w:rsidRPr="00EB3B23">
              <w:rPr>
                <w:rFonts w:ascii="Times New Roman" w:eastAsia="宋体" w:hAnsi="Times New Roman" w:cs="Times New Roman"/>
                <w:bCs/>
                <w:color w:val="000000"/>
                <w:kern w:val="0"/>
                <w:sz w:val="18"/>
                <w:szCs w:val="18"/>
              </w:rPr>
              <w:t>&lt;0.01</w:t>
            </w:r>
          </w:p>
        </w:tc>
        <w:tc>
          <w:tcPr>
            <w:tcW w:w="283" w:type="dxa"/>
            <w:tcBorders>
              <w:top w:val="nil"/>
              <w:left w:val="nil"/>
              <w:bottom w:val="single" w:sz="8" w:space="0" w:color="auto"/>
              <w:right w:val="nil"/>
            </w:tcBorders>
          </w:tcPr>
          <w:p w:rsidR="00DC4445" w:rsidRPr="00EB3B23" w:rsidRDefault="00DC4445" w:rsidP="00EB3B23">
            <w:pPr>
              <w:spacing w:line="240" w:lineRule="exact"/>
              <w:ind w:leftChars="-171" w:left="-1" w:hangingChars="199" w:hanging="358"/>
              <w:jc w:val="center"/>
              <w:rPr>
                <w:rFonts w:ascii="Times New Roman" w:eastAsia="宋体" w:hAnsi="Times New Roman" w:cs="Times New Roman"/>
                <w:bCs/>
                <w:color w:val="000000"/>
                <w:kern w:val="0"/>
                <w:sz w:val="18"/>
                <w:szCs w:val="18"/>
              </w:rPr>
            </w:pPr>
          </w:p>
        </w:tc>
        <w:tc>
          <w:tcPr>
            <w:tcW w:w="851" w:type="dxa"/>
            <w:tcBorders>
              <w:top w:val="nil"/>
              <w:left w:val="nil"/>
              <w:bottom w:val="single" w:sz="8" w:space="0" w:color="auto"/>
              <w:right w:val="nil"/>
            </w:tcBorders>
            <w:hideMark/>
          </w:tcPr>
          <w:p w:rsidR="00DC4445" w:rsidRPr="00EB3B23" w:rsidRDefault="008C423B" w:rsidP="00EB3B23">
            <w:pPr>
              <w:spacing w:line="240" w:lineRule="exact"/>
              <w:ind w:leftChars="-171" w:left="-1" w:hangingChars="199" w:hanging="358"/>
              <w:jc w:val="center"/>
              <w:rPr>
                <w:rFonts w:ascii="Times New Roman" w:eastAsia="宋体" w:hAnsi="Times New Roman" w:cs="Times New Roman"/>
                <w:bCs/>
                <w:color w:val="000000"/>
                <w:kern w:val="0"/>
                <w:sz w:val="18"/>
                <w:szCs w:val="18"/>
              </w:rPr>
            </w:pPr>
            <w:r>
              <w:rPr>
                <w:rFonts w:ascii="Times New Roman" w:eastAsia="宋体" w:hAnsi="Times New Roman" w:cs="Times New Roman" w:hint="eastAsia"/>
                <w:bCs/>
                <w:color w:val="000000"/>
                <w:kern w:val="0"/>
                <w:sz w:val="18"/>
                <w:szCs w:val="18"/>
              </w:rPr>
              <w:t>－</w:t>
            </w:r>
            <w:r w:rsidR="00DC4445" w:rsidRPr="00EB3B23">
              <w:rPr>
                <w:rFonts w:ascii="Times New Roman" w:eastAsia="宋体" w:hAnsi="Times New Roman" w:cs="Times New Roman"/>
                <w:bCs/>
                <w:color w:val="000000"/>
                <w:kern w:val="0"/>
                <w:sz w:val="18"/>
                <w:szCs w:val="18"/>
              </w:rPr>
              <w:t>0.695</w:t>
            </w:r>
          </w:p>
        </w:tc>
        <w:tc>
          <w:tcPr>
            <w:tcW w:w="708" w:type="dxa"/>
            <w:tcBorders>
              <w:top w:val="nil"/>
              <w:left w:val="nil"/>
              <w:bottom w:val="single" w:sz="8" w:space="0" w:color="auto"/>
              <w:right w:val="nil"/>
            </w:tcBorders>
            <w:hideMark/>
          </w:tcPr>
          <w:p w:rsidR="00DC4445" w:rsidRPr="00EB3B23" w:rsidRDefault="00DC4445" w:rsidP="00EB3B23">
            <w:pPr>
              <w:spacing w:line="240" w:lineRule="exact"/>
              <w:ind w:leftChars="-171" w:left="-1" w:hangingChars="199" w:hanging="358"/>
              <w:jc w:val="center"/>
              <w:rPr>
                <w:rFonts w:ascii="Times New Roman" w:eastAsia="宋体" w:hAnsi="Times New Roman" w:cs="Times New Roman"/>
                <w:bCs/>
                <w:color w:val="000000"/>
                <w:kern w:val="0"/>
                <w:sz w:val="18"/>
                <w:szCs w:val="18"/>
              </w:rPr>
            </w:pPr>
            <w:r w:rsidRPr="00EB3B23">
              <w:rPr>
                <w:rFonts w:ascii="Times New Roman" w:eastAsia="宋体" w:hAnsi="Times New Roman" w:cs="Times New Roman"/>
                <w:bCs/>
                <w:color w:val="000000"/>
                <w:kern w:val="0"/>
                <w:sz w:val="18"/>
                <w:szCs w:val="18"/>
              </w:rPr>
              <w:t>&lt;0.01</w:t>
            </w:r>
          </w:p>
        </w:tc>
      </w:tr>
    </w:tbl>
    <w:p w:rsidR="00036302" w:rsidRPr="00031F77" w:rsidRDefault="00172529" w:rsidP="00031F77">
      <w:pPr>
        <w:widowControl/>
        <w:rPr>
          <w:rFonts w:ascii="Times New Roman" w:eastAsia="宋体" w:hAnsi="Times New Roman" w:cs="Times New Roman"/>
          <w:szCs w:val="21"/>
        </w:rPr>
      </w:pPr>
      <w:r w:rsidRPr="00031F77">
        <w:rPr>
          <w:rFonts w:ascii="Times New Roman" w:eastAsia="宋体" w:hAnsi="Times New Roman" w:cs="Times New Roman"/>
          <w:b/>
          <w:szCs w:val="21"/>
        </w:rPr>
        <w:t>2.3</w:t>
      </w:r>
      <w:r w:rsidR="00F676F1" w:rsidRPr="00031F77">
        <w:rPr>
          <w:rFonts w:ascii="Times New Roman" w:eastAsia="宋体" w:hAnsi="Times New Roman" w:cs="Times New Roman"/>
          <w:b/>
          <w:szCs w:val="21"/>
        </w:rPr>
        <w:t xml:space="preserve"> </w:t>
      </w:r>
      <w:r w:rsidRPr="00031F77">
        <w:rPr>
          <w:rFonts w:ascii="Times New Roman" w:eastAsia="宋体" w:hAnsi="Times New Roman" w:cs="Times New Roman"/>
          <w:b/>
          <w:szCs w:val="21"/>
        </w:rPr>
        <w:t>受</w:t>
      </w:r>
      <w:r w:rsidR="00575782">
        <w:rPr>
          <w:rFonts w:ascii="Times New Roman" w:eastAsia="宋体" w:hAnsi="Times New Roman" w:cs="Times New Roman" w:hint="eastAsia"/>
          <w:b/>
          <w:szCs w:val="21"/>
        </w:rPr>
        <w:t>艾滋病</w:t>
      </w:r>
      <w:r w:rsidRPr="00031F77">
        <w:rPr>
          <w:rFonts w:ascii="Times New Roman" w:eastAsia="宋体" w:hAnsi="Times New Roman" w:cs="Times New Roman"/>
          <w:b/>
          <w:szCs w:val="21"/>
        </w:rPr>
        <w:t>影响儿童社交焦虑与心理安全感的多元</w:t>
      </w:r>
      <w:r w:rsidR="00023AF4" w:rsidRPr="00031F77">
        <w:rPr>
          <w:rFonts w:ascii="Times New Roman" w:eastAsia="宋体" w:hAnsi="Times New Roman" w:cs="Times New Roman"/>
          <w:b/>
          <w:szCs w:val="21"/>
        </w:rPr>
        <w:t>线性</w:t>
      </w:r>
      <w:r w:rsidRPr="00031F77">
        <w:rPr>
          <w:rFonts w:ascii="Times New Roman" w:eastAsia="宋体" w:hAnsi="Times New Roman" w:cs="Times New Roman"/>
          <w:b/>
          <w:szCs w:val="21"/>
        </w:rPr>
        <w:t>回归分析</w:t>
      </w:r>
      <w:r w:rsidR="00C573D3" w:rsidRPr="00031F77">
        <w:rPr>
          <w:rFonts w:ascii="Times New Roman" w:eastAsia="宋体" w:hAnsi="Times New Roman" w:cs="Times New Roman"/>
          <w:szCs w:val="21"/>
        </w:rPr>
        <w:t xml:space="preserve">  </w:t>
      </w:r>
      <w:r w:rsidRPr="00031F77">
        <w:rPr>
          <w:rFonts w:ascii="Times New Roman" w:eastAsia="宋体" w:hAnsi="Times New Roman" w:cs="Times New Roman"/>
          <w:szCs w:val="21"/>
        </w:rPr>
        <w:t>为进一步</w:t>
      </w:r>
      <w:proofErr w:type="gramStart"/>
      <w:r w:rsidR="00A7264F" w:rsidRPr="00031F77">
        <w:rPr>
          <w:rFonts w:ascii="Times New Roman" w:eastAsia="宋体" w:hAnsi="Times New Roman" w:cs="Times New Roman"/>
          <w:szCs w:val="21"/>
        </w:rPr>
        <w:t>探讨</w:t>
      </w:r>
      <w:r w:rsidRPr="00031F77">
        <w:rPr>
          <w:rFonts w:ascii="Times New Roman" w:eastAsia="宋体" w:hAnsi="Times New Roman" w:cs="Times New Roman"/>
          <w:szCs w:val="21"/>
        </w:rPr>
        <w:t>受</w:t>
      </w:r>
      <w:proofErr w:type="gramEnd"/>
      <w:r w:rsidR="00575782">
        <w:rPr>
          <w:rFonts w:ascii="Times New Roman" w:eastAsia="宋体" w:hAnsi="Times New Roman" w:cs="Times New Roman" w:hint="eastAsia"/>
          <w:szCs w:val="21"/>
        </w:rPr>
        <w:t>艾滋病</w:t>
      </w:r>
      <w:r w:rsidRPr="00031F77">
        <w:rPr>
          <w:rFonts w:ascii="Times New Roman" w:eastAsia="宋体" w:hAnsi="Times New Roman" w:cs="Times New Roman"/>
          <w:szCs w:val="21"/>
        </w:rPr>
        <w:t>影响儿童心理安全感与社交焦虑的关系，以心理安全感</w:t>
      </w:r>
      <w:r w:rsidR="00171D64" w:rsidRPr="00031F77">
        <w:rPr>
          <w:rFonts w:ascii="Times New Roman" w:eastAsia="宋体" w:hAnsi="Times New Roman" w:cs="Times New Roman"/>
          <w:szCs w:val="21"/>
        </w:rPr>
        <w:t>及其两</w:t>
      </w:r>
      <w:r w:rsidRPr="00031F77">
        <w:rPr>
          <w:rFonts w:ascii="Times New Roman" w:eastAsia="宋体" w:hAnsi="Times New Roman" w:cs="Times New Roman"/>
          <w:szCs w:val="21"/>
        </w:rPr>
        <w:t>维度为因变量，以社交回避及苦恼和害怕否定评价为自变量</w:t>
      </w:r>
      <w:r w:rsidR="00134546" w:rsidRPr="00031F77">
        <w:rPr>
          <w:rFonts w:ascii="Times New Roman" w:eastAsia="宋体" w:hAnsi="Times New Roman" w:cs="Times New Roman"/>
          <w:szCs w:val="21"/>
        </w:rPr>
        <w:t>，</w:t>
      </w:r>
      <w:r w:rsidR="00E215F6" w:rsidRPr="00031F77">
        <w:rPr>
          <w:rFonts w:ascii="Times New Roman" w:eastAsia="宋体" w:hAnsi="Times New Roman" w:cs="Times New Roman"/>
          <w:szCs w:val="21"/>
        </w:rPr>
        <w:t>控制人</w:t>
      </w:r>
      <w:r w:rsidR="00134546" w:rsidRPr="00031F77">
        <w:rPr>
          <w:rFonts w:ascii="Times New Roman" w:eastAsia="宋体" w:hAnsi="Times New Roman" w:cs="Times New Roman"/>
          <w:szCs w:val="21"/>
        </w:rPr>
        <w:t>口学变量</w:t>
      </w:r>
      <w:r w:rsidR="00E215F6" w:rsidRPr="00031F77">
        <w:rPr>
          <w:rFonts w:ascii="Times New Roman" w:eastAsia="宋体" w:hAnsi="Times New Roman" w:cs="Times New Roman"/>
          <w:szCs w:val="21"/>
        </w:rPr>
        <w:t>，</w:t>
      </w:r>
      <w:r w:rsidRPr="00031F77">
        <w:rPr>
          <w:rFonts w:ascii="Times New Roman" w:eastAsia="宋体" w:hAnsi="Times New Roman" w:cs="Times New Roman"/>
          <w:szCs w:val="21"/>
        </w:rPr>
        <w:t>进行多元</w:t>
      </w:r>
      <w:r w:rsidR="00E215F6" w:rsidRPr="00031F77">
        <w:rPr>
          <w:rFonts w:ascii="Times New Roman" w:eastAsia="宋体" w:hAnsi="Times New Roman" w:cs="Times New Roman"/>
          <w:szCs w:val="21"/>
        </w:rPr>
        <w:t>线性</w:t>
      </w:r>
      <w:r w:rsidRPr="00031F77">
        <w:rPr>
          <w:rFonts w:ascii="Times New Roman" w:eastAsia="宋体" w:hAnsi="Times New Roman" w:cs="Times New Roman"/>
          <w:szCs w:val="21"/>
        </w:rPr>
        <w:t>回归分析（</w:t>
      </w:r>
      <w:r w:rsidRPr="00031F77">
        <w:rPr>
          <w:rFonts w:ascii="Times New Roman" w:eastAsia="宋体" w:hAnsi="Times New Roman" w:cs="Times New Roman"/>
          <w:szCs w:val="21"/>
        </w:rPr>
        <w:t>enter</w:t>
      </w:r>
      <w:r w:rsidR="00171D64" w:rsidRPr="00031F77">
        <w:rPr>
          <w:rFonts w:ascii="Times New Roman" w:eastAsia="宋体" w:hAnsi="Times New Roman" w:cs="Times New Roman"/>
          <w:szCs w:val="21"/>
        </w:rPr>
        <w:t>）</w:t>
      </w:r>
      <w:r w:rsidRPr="00031F77">
        <w:rPr>
          <w:rFonts w:ascii="Times New Roman" w:eastAsia="宋体" w:hAnsi="Times New Roman" w:cs="Times New Roman"/>
          <w:szCs w:val="21"/>
        </w:rPr>
        <w:t>法，结果发现，</w:t>
      </w:r>
      <w:r w:rsidR="00034627" w:rsidRPr="00031F77">
        <w:rPr>
          <w:rFonts w:ascii="Times New Roman" w:eastAsia="宋体" w:hAnsi="Times New Roman" w:cs="Times New Roman"/>
          <w:szCs w:val="21"/>
        </w:rPr>
        <w:t>受</w:t>
      </w:r>
      <w:r w:rsidR="00575782">
        <w:rPr>
          <w:rFonts w:ascii="Times New Roman" w:eastAsia="宋体" w:hAnsi="Times New Roman" w:cs="Times New Roman" w:hint="eastAsia"/>
          <w:szCs w:val="21"/>
        </w:rPr>
        <w:t>艾滋病</w:t>
      </w:r>
      <w:r w:rsidR="00034627" w:rsidRPr="00031F77">
        <w:rPr>
          <w:rFonts w:ascii="Times New Roman" w:eastAsia="宋体" w:hAnsi="Times New Roman" w:cs="Times New Roman"/>
          <w:szCs w:val="21"/>
        </w:rPr>
        <w:t>影响女童和社交回避及苦恼状况负向预测心理安全感及其各维度，同学关系差可以正向预测心理安全感及其各维度，</w:t>
      </w:r>
      <w:r w:rsidR="00034627" w:rsidRPr="00031F77">
        <w:rPr>
          <w:rFonts w:ascii="Times New Roman" w:eastAsia="宋体" w:hAnsi="Times New Roman" w:cs="Times New Roman"/>
          <w:szCs w:val="21"/>
        </w:rPr>
        <w:t>R</w:t>
      </w:r>
      <w:r w:rsidR="00034627" w:rsidRPr="00031F77">
        <w:rPr>
          <w:rFonts w:ascii="Times New Roman" w:eastAsia="宋体" w:hAnsi="Times New Roman" w:cs="Times New Roman"/>
          <w:szCs w:val="21"/>
          <w:vertAlign w:val="superscript"/>
        </w:rPr>
        <w:t>2</w:t>
      </w:r>
      <w:r w:rsidR="00034627" w:rsidRPr="00031F77">
        <w:rPr>
          <w:rFonts w:ascii="Times New Roman" w:eastAsia="宋体" w:hAnsi="Times New Roman" w:cs="Times New Roman"/>
          <w:szCs w:val="21"/>
        </w:rPr>
        <w:t>值</w:t>
      </w:r>
      <w:r w:rsidRPr="00031F77">
        <w:rPr>
          <w:rFonts w:ascii="Times New Roman" w:eastAsia="宋体" w:hAnsi="Times New Roman" w:cs="Times New Roman"/>
          <w:szCs w:val="21"/>
        </w:rPr>
        <w:t>在</w:t>
      </w:r>
      <w:r w:rsidR="00134546" w:rsidRPr="00031F77">
        <w:rPr>
          <w:rFonts w:ascii="Times New Roman" w:eastAsia="宋体" w:hAnsi="Times New Roman" w:cs="Times New Roman"/>
          <w:szCs w:val="21"/>
        </w:rPr>
        <w:t>54</w:t>
      </w:r>
      <w:r w:rsidR="00C2090B" w:rsidRPr="00031F77">
        <w:rPr>
          <w:rFonts w:ascii="Times New Roman" w:eastAsia="宋体" w:hAnsi="Times New Roman" w:cs="Times New Roman"/>
          <w:szCs w:val="21"/>
        </w:rPr>
        <w:t>%</w:t>
      </w:r>
      <w:r w:rsidR="00C2090B" w:rsidRPr="00031F77">
        <w:rPr>
          <w:rFonts w:ascii="Times New Roman" w:eastAsia="等线" w:hAnsi="Times New Roman" w:cs="Times New Roman"/>
          <w:szCs w:val="21"/>
        </w:rPr>
        <w:t>~</w:t>
      </w:r>
      <w:r w:rsidR="00134546" w:rsidRPr="00031F77">
        <w:rPr>
          <w:rFonts w:ascii="Times New Roman" w:eastAsia="等线" w:hAnsi="Times New Roman" w:cs="Times New Roman"/>
          <w:szCs w:val="21"/>
        </w:rPr>
        <w:t>56</w:t>
      </w:r>
      <w:r w:rsidR="00C2090B" w:rsidRPr="00031F77">
        <w:rPr>
          <w:rFonts w:ascii="Times New Roman" w:eastAsia="宋体" w:hAnsi="Times New Roman" w:cs="Times New Roman"/>
          <w:szCs w:val="21"/>
        </w:rPr>
        <w:t>%</w:t>
      </w:r>
      <w:r w:rsidRPr="00031F77">
        <w:rPr>
          <w:rFonts w:ascii="Times New Roman" w:eastAsia="宋体" w:hAnsi="Times New Roman" w:cs="Times New Roman"/>
          <w:szCs w:val="21"/>
        </w:rPr>
        <w:t>之间（</w:t>
      </w:r>
      <w:r w:rsidR="00575782" w:rsidRPr="00575782">
        <w:rPr>
          <w:rFonts w:ascii="Times New Roman" w:eastAsia="宋体" w:hAnsi="Times New Roman" w:cs="Times New Roman" w:hint="eastAsia"/>
          <w:i/>
          <w:szCs w:val="21"/>
        </w:rPr>
        <w:t>P</w:t>
      </w:r>
      <w:r w:rsidR="00C2090B" w:rsidRPr="00031F77">
        <w:rPr>
          <w:rFonts w:ascii="Times New Roman" w:eastAsia="宋体" w:hAnsi="Times New Roman" w:cs="Times New Roman"/>
          <w:szCs w:val="21"/>
        </w:rPr>
        <w:t>&lt;0.01</w:t>
      </w:r>
      <w:r w:rsidRPr="00031F77">
        <w:rPr>
          <w:rFonts w:ascii="Times New Roman" w:eastAsia="宋体" w:hAnsi="Times New Roman" w:cs="Times New Roman"/>
          <w:szCs w:val="21"/>
        </w:rPr>
        <w:t>）</w:t>
      </w:r>
      <w:r w:rsidR="00034627" w:rsidRPr="00031F77">
        <w:rPr>
          <w:rFonts w:ascii="Times New Roman" w:eastAsia="宋体" w:hAnsi="Times New Roman" w:cs="Times New Roman"/>
          <w:szCs w:val="21"/>
        </w:rPr>
        <w:t>。</w:t>
      </w:r>
      <w:r w:rsidR="00953E89" w:rsidRPr="00031F77">
        <w:rPr>
          <w:rFonts w:ascii="Times New Roman" w:eastAsia="宋体" w:hAnsi="Times New Roman" w:cs="Times New Roman"/>
          <w:szCs w:val="21"/>
        </w:rPr>
        <w:t>详</w:t>
      </w:r>
      <w:r w:rsidRPr="00031F77">
        <w:rPr>
          <w:rFonts w:ascii="Times New Roman" w:eastAsia="宋体" w:hAnsi="Times New Roman" w:cs="Times New Roman"/>
          <w:szCs w:val="21"/>
        </w:rPr>
        <w:t>见表</w:t>
      </w:r>
      <w:r w:rsidRPr="00031F77">
        <w:rPr>
          <w:rFonts w:ascii="Times New Roman" w:eastAsia="宋体" w:hAnsi="Times New Roman" w:cs="Times New Roman"/>
          <w:szCs w:val="21"/>
        </w:rPr>
        <w:t>3</w:t>
      </w:r>
      <w:r w:rsidRPr="00031F77">
        <w:rPr>
          <w:rFonts w:ascii="Times New Roman" w:eastAsia="宋体" w:hAnsi="Times New Roman" w:cs="Times New Roman"/>
          <w:szCs w:val="21"/>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02"/>
        <w:gridCol w:w="278"/>
        <w:gridCol w:w="810"/>
        <w:gridCol w:w="1062"/>
        <w:gridCol w:w="323"/>
        <w:gridCol w:w="811"/>
        <w:gridCol w:w="1134"/>
        <w:gridCol w:w="488"/>
        <w:gridCol w:w="866"/>
        <w:gridCol w:w="1056"/>
      </w:tblGrid>
      <w:tr w:rsidR="00581A59" w:rsidRPr="00031F77" w:rsidTr="00575782">
        <w:trPr>
          <w:trHeight w:val="303"/>
        </w:trPr>
        <w:tc>
          <w:tcPr>
            <w:tcW w:w="8330" w:type="dxa"/>
            <w:gridSpan w:val="10"/>
            <w:tcBorders>
              <w:bottom w:val="single" w:sz="8" w:space="0" w:color="auto"/>
            </w:tcBorders>
          </w:tcPr>
          <w:p w:rsidR="00581A59" w:rsidRPr="00031F77" w:rsidRDefault="00581A59" w:rsidP="00031F77">
            <w:pPr>
              <w:tabs>
                <w:tab w:val="left" w:pos="712"/>
              </w:tabs>
              <w:spacing w:line="240" w:lineRule="exact"/>
              <w:jc w:val="center"/>
              <w:rPr>
                <w:rFonts w:ascii="Times New Roman" w:eastAsia="黑体" w:hAnsi="Times New Roman" w:cs="Times New Roman"/>
                <w:b/>
                <w:bCs/>
                <w:sz w:val="18"/>
                <w:szCs w:val="18"/>
              </w:rPr>
            </w:pPr>
            <w:r w:rsidRPr="00031F77">
              <w:rPr>
                <w:rFonts w:ascii="Times New Roman" w:eastAsia="黑体" w:hAnsi="Times New Roman" w:cs="Times New Roman"/>
                <w:b/>
                <w:bCs/>
                <w:sz w:val="18"/>
                <w:szCs w:val="18"/>
              </w:rPr>
              <w:t>表</w:t>
            </w:r>
            <w:r w:rsidRPr="00031F77">
              <w:rPr>
                <w:rFonts w:ascii="Times New Roman" w:eastAsia="黑体" w:hAnsi="Times New Roman" w:cs="Times New Roman"/>
                <w:b/>
                <w:bCs/>
                <w:sz w:val="18"/>
                <w:szCs w:val="18"/>
              </w:rPr>
              <w:t xml:space="preserve">3 </w:t>
            </w:r>
            <w:r w:rsidR="00031F77" w:rsidRPr="00031F77">
              <w:rPr>
                <w:rFonts w:ascii="Times New Roman" w:eastAsia="黑体" w:hAnsi="Times New Roman" w:cs="Times New Roman" w:hint="eastAsia"/>
                <w:b/>
                <w:bCs/>
                <w:sz w:val="18"/>
                <w:szCs w:val="18"/>
              </w:rPr>
              <w:t xml:space="preserve">  </w:t>
            </w:r>
            <w:r w:rsidRPr="00031F77">
              <w:rPr>
                <w:rFonts w:ascii="Times New Roman" w:eastAsia="黑体" w:hAnsi="Times New Roman" w:cs="Times New Roman"/>
                <w:b/>
                <w:bCs/>
                <w:sz w:val="18"/>
                <w:szCs w:val="18"/>
              </w:rPr>
              <w:t>受</w:t>
            </w:r>
            <w:r w:rsidR="00575782">
              <w:rPr>
                <w:rFonts w:ascii="Times New Roman" w:eastAsia="黑体" w:hAnsi="Times New Roman" w:cs="Times New Roman" w:hint="eastAsia"/>
                <w:b/>
                <w:bCs/>
                <w:sz w:val="18"/>
                <w:szCs w:val="18"/>
              </w:rPr>
              <w:t>艾滋病</w:t>
            </w:r>
            <w:r w:rsidRPr="00031F77">
              <w:rPr>
                <w:rFonts w:ascii="Times New Roman" w:eastAsia="黑体" w:hAnsi="Times New Roman" w:cs="Times New Roman"/>
                <w:b/>
                <w:bCs/>
                <w:sz w:val="18"/>
                <w:szCs w:val="18"/>
              </w:rPr>
              <w:t>影响儿童社交焦虑对心理安全感影响的</w:t>
            </w:r>
            <w:bookmarkStart w:id="4" w:name="_Hlk524269896"/>
            <w:r w:rsidRPr="00031F77">
              <w:rPr>
                <w:rFonts w:ascii="Times New Roman" w:eastAsia="黑体" w:hAnsi="Times New Roman" w:cs="Times New Roman"/>
                <w:b/>
                <w:bCs/>
                <w:sz w:val="18"/>
                <w:szCs w:val="18"/>
              </w:rPr>
              <w:t>多元</w:t>
            </w:r>
            <w:r w:rsidR="00E215F6" w:rsidRPr="00031F77">
              <w:rPr>
                <w:rFonts w:ascii="Times New Roman" w:eastAsia="黑体" w:hAnsi="Times New Roman" w:cs="Times New Roman"/>
                <w:b/>
                <w:bCs/>
                <w:sz w:val="18"/>
                <w:szCs w:val="18"/>
              </w:rPr>
              <w:t>线性</w:t>
            </w:r>
            <w:r w:rsidRPr="00031F77">
              <w:rPr>
                <w:rFonts w:ascii="Times New Roman" w:eastAsia="黑体" w:hAnsi="Times New Roman" w:cs="Times New Roman"/>
                <w:b/>
                <w:bCs/>
                <w:sz w:val="18"/>
                <w:szCs w:val="18"/>
              </w:rPr>
              <w:t>回归分析</w:t>
            </w:r>
            <w:bookmarkEnd w:id="4"/>
          </w:p>
        </w:tc>
      </w:tr>
      <w:tr w:rsidR="00CB41AA" w:rsidRPr="00031F77" w:rsidTr="00575782">
        <w:trPr>
          <w:trHeight w:val="174"/>
        </w:trPr>
        <w:tc>
          <w:tcPr>
            <w:tcW w:w="1502" w:type="dxa"/>
            <w:vMerge w:val="restart"/>
            <w:tcBorders>
              <w:top w:val="single" w:sz="8" w:space="0" w:color="auto"/>
            </w:tcBorders>
          </w:tcPr>
          <w:p w:rsidR="00581A59" w:rsidRPr="00031F77" w:rsidRDefault="00581A59" w:rsidP="00031F77">
            <w:pPr>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自变量</w:t>
            </w:r>
          </w:p>
        </w:tc>
        <w:tc>
          <w:tcPr>
            <w:tcW w:w="278" w:type="dxa"/>
            <w:tcBorders>
              <w:top w:val="single" w:sz="8" w:space="0" w:color="auto"/>
            </w:tcBorders>
          </w:tcPr>
          <w:p w:rsidR="00581A59" w:rsidRPr="00031F77" w:rsidRDefault="00581A59" w:rsidP="00031F77">
            <w:pPr>
              <w:spacing w:line="240" w:lineRule="exact"/>
              <w:jc w:val="center"/>
              <w:rPr>
                <w:rFonts w:ascii="Times New Roman" w:eastAsia="宋体" w:hAnsi="Times New Roman" w:cs="Times New Roman"/>
                <w:bCs/>
                <w:color w:val="000000"/>
                <w:kern w:val="0"/>
                <w:sz w:val="18"/>
                <w:szCs w:val="18"/>
              </w:rPr>
            </w:pPr>
          </w:p>
        </w:tc>
        <w:tc>
          <w:tcPr>
            <w:tcW w:w="1872" w:type="dxa"/>
            <w:gridSpan w:val="2"/>
            <w:tcBorders>
              <w:top w:val="single" w:sz="8" w:space="0" w:color="auto"/>
              <w:bottom w:val="single" w:sz="4" w:space="0" w:color="auto"/>
            </w:tcBorders>
          </w:tcPr>
          <w:p w:rsidR="00581A59" w:rsidRPr="00031F77" w:rsidRDefault="00581A59" w:rsidP="00031F77">
            <w:pPr>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人际安全感</w:t>
            </w:r>
          </w:p>
        </w:tc>
        <w:tc>
          <w:tcPr>
            <w:tcW w:w="323" w:type="dxa"/>
            <w:tcBorders>
              <w:top w:val="single" w:sz="8" w:space="0" w:color="auto"/>
            </w:tcBorders>
          </w:tcPr>
          <w:p w:rsidR="00581A59" w:rsidRPr="00031F77" w:rsidRDefault="00581A59" w:rsidP="00031F77">
            <w:pPr>
              <w:spacing w:line="240" w:lineRule="exact"/>
              <w:jc w:val="center"/>
              <w:rPr>
                <w:rFonts w:ascii="Times New Roman" w:eastAsia="宋体" w:hAnsi="Times New Roman" w:cs="Times New Roman"/>
                <w:bCs/>
                <w:color w:val="000000"/>
                <w:kern w:val="0"/>
                <w:sz w:val="18"/>
                <w:szCs w:val="18"/>
              </w:rPr>
            </w:pPr>
          </w:p>
        </w:tc>
        <w:tc>
          <w:tcPr>
            <w:tcW w:w="1945" w:type="dxa"/>
            <w:gridSpan w:val="2"/>
            <w:tcBorders>
              <w:top w:val="single" w:sz="8" w:space="0" w:color="auto"/>
              <w:bottom w:val="single" w:sz="4" w:space="0" w:color="auto"/>
            </w:tcBorders>
          </w:tcPr>
          <w:p w:rsidR="00581A59" w:rsidRPr="00031F77" w:rsidRDefault="00581A59" w:rsidP="00031F77">
            <w:pPr>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确定控制感</w:t>
            </w:r>
          </w:p>
        </w:tc>
        <w:tc>
          <w:tcPr>
            <w:tcW w:w="488" w:type="dxa"/>
            <w:tcBorders>
              <w:top w:val="single" w:sz="8" w:space="0" w:color="auto"/>
            </w:tcBorders>
          </w:tcPr>
          <w:p w:rsidR="00581A59" w:rsidRPr="00031F77" w:rsidRDefault="00581A59" w:rsidP="00031F77">
            <w:pPr>
              <w:spacing w:line="240" w:lineRule="exact"/>
              <w:jc w:val="center"/>
              <w:rPr>
                <w:rFonts w:ascii="Times New Roman" w:eastAsia="宋体" w:hAnsi="Times New Roman" w:cs="Times New Roman"/>
                <w:bCs/>
                <w:color w:val="000000"/>
                <w:kern w:val="0"/>
                <w:sz w:val="18"/>
                <w:szCs w:val="18"/>
              </w:rPr>
            </w:pPr>
          </w:p>
        </w:tc>
        <w:tc>
          <w:tcPr>
            <w:tcW w:w="1922" w:type="dxa"/>
            <w:gridSpan w:val="2"/>
            <w:tcBorders>
              <w:top w:val="single" w:sz="8" w:space="0" w:color="auto"/>
              <w:bottom w:val="single" w:sz="4" w:space="0" w:color="auto"/>
            </w:tcBorders>
          </w:tcPr>
          <w:p w:rsidR="00581A59" w:rsidRPr="00031F77" w:rsidRDefault="00C353AA" w:rsidP="00031F77">
            <w:pPr>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心理安全感</w:t>
            </w:r>
          </w:p>
        </w:tc>
      </w:tr>
      <w:tr w:rsidR="00581A59" w:rsidRPr="00031F77" w:rsidTr="00575782">
        <w:trPr>
          <w:trHeight w:val="70"/>
        </w:trPr>
        <w:tc>
          <w:tcPr>
            <w:tcW w:w="1502" w:type="dxa"/>
            <w:vMerge/>
            <w:tcBorders>
              <w:bottom w:val="single" w:sz="4" w:space="0" w:color="auto"/>
            </w:tcBorders>
          </w:tcPr>
          <w:p w:rsidR="00581A59" w:rsidRPr="00031F77" w:rsidRDefault="00581A59" w:rsidP="00031F77">
            <w:pPr>
              <w:spacing w:line="240" w:lineRule="exact"/>
              <w:jc w:val="center"/>
              <w:rPr>
                <w:rFonts w:ascii="Times New Roman" w:eastAsia="宋体" w:hAnsi="Times New Roman" w:cs="Times New Roman"/>
                <w:bCs/>
                <w:color w:val="000000"/>
                <w:kern w:val="0"/>
                <w:sz w:val="18"/>
                <w:szCs w:val="18"/>
              </w:rPr>
            </w:pPr>
          </w:p>
        </w:tc>
        <w:tc>
          <w:tcPr>
            <w:tcW w:w="278" w:type="dxa"/>
            <w:tcBorders>
              <w:bottom w:val="single" w:sz="4" w:space="0" w:color="auto"/>
            </w:tcBorders>
          </w:tcPr>
          <w:p w:rsidR="00581A59" w:rsidRPr="00031F77" w:rsidRDefault="00581A59" w:rsidP="00031F77">
            <w:pPr>
              <w:spacing w:line="240" w:lineRule="exact"/>
              <w:jc w:val="center"/>
              <w:rPr>
                <w:rFonts w:ascii="Times New Roman" w:eastAsia="宋体" w:hAnsi="Times New Roman" w:cs="Times New Roman"/>
                <w:bCs/>
                <w:color w:val="000000"/>
                <w:kern w:val="0"/>
                <w:sz w:val="18"/>
                <w:szCs w:val="18"/>
              </w:rPr>
            </w:pPr>
          </w:p>
        </w:tc>
        <w:tc>
          <w:tcPr>
            <w:tcW w:w="810" w:type="dxa"/>
            <w:tcBorders>
              <w:top w:val="single" w:sz="4" w:space="0" w:color="auto"/>
              <w:bottom w:val="single" w:sz="4" w:space="0" w:color="auto"/>
            </w:tcBorders>
          </w:tcPr>
          <w:p w:rsidR="00581A59" w:rsidRPr="00031F77" w:rsidRDefault="00581A59" w:rsidP="00031F77">
            <w:pPr>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B</w:t>
            </w:r>
          </w:p>
        </w:tc>
        <w:tc>
          <w:tcPr>
            <w:tcW w:w="1062" w:type="dxa"/>
            <w:tcBorders>
              <w:top w:val="single" w:sz="4" w:space="0" w:color="auto"/>
              <w:bottom w:val="single" w:sz="4" w:space="0" w:color="auto"/>
            </w:tcBorders>
          </w:tcPr>
          <w:p w:rsidR="00581A59" w:rsidRPr="00031F77" w:rsidRDefault="00581A59" w:rsidP="00031F77">
            <w:pPr>
              <w:spacing w:line="240" w:lineRule="exact"/>
              <w:jc w:val="center"/>
              <w:rPr>
                <w:rFonts w:ascii="Times New Roman" w:eastAsia="宋体" w:hAnsi="Times New Roman" w:cs="Times New Roman"/>
                <w:bCs/>
                <w:i/>
                <w:color w:val="000000"/>
                <w:kern w:val="0"/>
                <w:sz w:val="18"/>
                <w:szCs w:val="18"/>
              </w:rPr>
            </w:pPr>
            <w:r w:rsidRPr="00031F77">
              <w:rPr>
                <w:rFonts w:ascii="Times New Roman" w:eastAsia="宋体" w:hAnsi="Times New Roman" w:cs="Times New Roman"/>
                <w:bCs/>
                <w:i/>
                <w:color w:val="000000"/>
                <w:kern w:val="0"/>
                <w:sz w:val="18"/>
                <w:szCs w:val="18"/>
              </w:rPr>
              <w:t>t</w:t>
            </w:r>
          </w:p>
        </w:tc>
        <w:tc>
          <w:tcPr>
            <w:tcW w:w="323" w:type="dxa"/>
            <w:tcBorders>
              <w:bottom w:val="single" w:sz="4" w:space="0" w:color="auto"/>
            </w:tcBorders>
          </w:tcPr>
          <w:p w:rsidR="00581A59" w:rsidRPr="00031F77" w:rsidRDefault="00581A59" w:rsidP="00031F77">
            <w:pPr>
              <w:spacing w:line="240" w:lineRule="exact"/>
              <w:jc w:val="center"/>
              <w:rPr>
                <w:rFonts w:ascii="Times New Roman" w:eastAsia="宋体" w:hAnsi="Times New Roman" w:cs="Times New Roman"/>
                <w:bCs/>
                <w:color w:val="000000"/>
                <w:kern w:val="0"/>
                <w:sz w:val="18"/>
                <w:szCs w:val="18"/>
              </w:rPr>
            </w:pPr>
          </w:p>
        </w:tc>
        <w:tc>
          <w:tcPr>
            <w:tcW w:w="811" w:type="dxa"/>
            <w:tcBorders>
              <w:top w:val="single" w:sz="4" w:space="0" w:color="auto"/>
              <w:bottom w:val="single" w:sz="4" w:space="0" w:color="auto"/>
            </w:tcBorders>
          </w:tcPr>
          <w:p w:rsidR="00581A59" w:rsidRPr="00031F77" w:rsidRDefault="00581A59" w:rsidP="00031F77">
            <w:pPr>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B</w:t>
            </w:r>
          </w:p>
        </w:tc>
        <w:tc>
          <w:tcPr>
            <w:tcW w:w="1134" w:type="dxa"/>
            <w:tcBorders>
              <w:top w:val="single" w:sz="4" w:space="0" w:color="auto"/>
              <w:bottom w:val="single" w:sz="4" w:space="0" w:color="auto"/>
            </w:tcBorders>
          </w:tcPr>
          <w:p w:rsidR="00581A59" w:rsidRPr="00031F77" w:rsidRDefault="00581A59" w:rsidP="00031F77">
            <w:pPr>
              <w:spacing w:line="240" w:lineRule="exact"/>
              <w:jc w:val="center"/>
              <w:rPr>
                <w:rFonts w:ascii="Times New Roman" w:eastAsia="宋体" w:hAnsi="Times New Roman" w:cs="Times New Roman"/>
                <w:bCs/>
                <w:i/>
                <w:color w:val="000000"/>
                <w:kern w:val="0"/>
                <w:sz w:val="18"/>
                <w:szCs w:val="18"/>
              </w:rPr>
            </w:pPr>
            <w:r w:rsidRPr="00031F77">
              <w:rPr>
                <w:rFonts w:ascii="Times New Roman" w:eastAsia="宋体" w:hAnsi="Times New Roman" w:cs="Times New Roman"/>
                <w:bCs/>
                <w:i/>
                <w:color w:val="000000"/>
                <w:kern w:val="0"/>
                <w:sz w:val="18"/>
                <w:szCs w:val="18"/>
              </w:rPr>
              <w:t>t</w:t>
            </w:r>
          </w:p>
        </w:tc>
        <w:tc>
          <w:tcPr>
            <w:tcW w:w="488" w:type="dxa"/>
            <w:tcBorders>
              <w:bottom w:val="single" w:sz="4" w:space="0" w:color="auto"/>
            </w:tcBorders>
          </w:tcPr>
          <w:p w:rsidR="00581A59" w:rsidRPr="00031F77" w:rsidRDefault="00581A59" w:rsidP="00031F77">
            <w:pPr>
              <w:spacing w:line="240" w:lineRule="exact"/>
              <w:jc w:val="center"/>
              <w:rPr>
                <w:rFonts w:ascii="Times New Roman" w:eastAsia="宋体" w:hAnsi="Times New Roman" w:cs="Times New Roman"/>
                <w:bCs/>
                <w:color w:val="000000"/>
                <w:kern w:val="0"/>
                <w:sz w:val="18"/>
                <w:szCs w:val="18"/>
              </w:rPr>
            </w:pPr>
          </w:p>
        </w:tc>
        <w:tc>
          <w:tcPr>
            <w:tcW w:w="866" w:type="dxa"/>
            <w:tcBorders>
              <w:top w:val="single" w:sz="4" w:space="0" w:color="auto"/>
              <w:bottom w:val="single" w:sz="4" w:space="0" w:color="auto"/>
            </w:tcBorders>
          </w:tcPr>
          <w:p w:rsidR="00581A59" w:rsidRPr="00031F77" w:rsidRDefault="00581A59" w:rsidP="00031F77">
            <w:pPr>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B</w:t>
            </w:r>
          </w:p>
        </w:tc>
        <w:tc>
          <w:tcPr>
            <w:tcW w:w="1056" w:type="dxa"/>
            <w:tcBorders>
              <w:top w:val="single" w:sz="4" w:space="0" w:color="auto"/>
              <w:bottom w:val="single" w:sz="4" w:space="0" w:color="auto"/>
            </w:tcBorders>
          </w:tcPr>
          <w:p w:rsidR="00581A59" w:rsidRPr="00031F77" w:rsidRDefault="00581A59" w:rsidP="00031F77">
            <w:pPr>
              <w:spacing w:line="240" w:lineRule="exact"/>
              <w:jc w:val="center"/>
              <w:rPr>
                <w:rFonts w:ascii="Times New Roman" w:eastAsia="宋体" w:hAnsi="Times New Roman" w:cs="Times New Roman"/>
                <w:bCs/>
                <w:i/>
                <w:color w:val="000000"/>
                <w:kern w:val="0"/>
                <w:sz w:val="18"/>
                <w:szCs w:val="18"/>
              </w:rPr>
            </w:pPr>
            <w:r w:rsidRPr="00031F77">
              <w:rPr>
                <w:rFonts w:ascii="Times New Roman" w:eastAsia="宋体" w:hAnsi="Times New Roman" w:cs="Times New Roman"/>
                <w:bCs/>
                <w:i/>
                <w:color w:val="000000"/>
                <w:kern w:val="0"/>
                <w:sz w:val="18"/>
                <w:szCs w:val="18"/>
              </w:rPr>
              <w:t>t</w:t>
            </w:r>
          </w:p>
        </w:tc>
      </w:tr>
      <w:tr w:rsidR="00CB41AA" w:rsidRPr="00031F77" w:rsidTr="00575782">
        <w:trPr>
          <w:trHeight w:val="92"/>
        </w:trPr>
        <w:tc>
          <w:tcPr>
            <w:tcW w:w="1502" w:type="dxa"/>
            <w:tcBorders>
              <w:top w:val="single" w:sz="4" w:space="0" w:color="auto"/>
            </w:tcBorders>
          </w:tcPr>
          <w:p w:rsidR="00581A59" w:rsidRPr="00031F77" w:rsidRDefault="00581A59" w:rsidP="00031F77">
            <w:pPr>
              <w:spacing w:line="240" w:lineRule="exact"/>
              <w:jc w:val="left"/>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性别</w:t>
            </w:r>
          </w:p>
        </w:tc>
        <w:tc>
          <w:tcPr>
            <w:tcW w:w="278" w:type="dxa"/>
            <w:tcBorders>
              <w:top w:val="single" w:sz="4" w:space="0" w:color="auto"/>
            </w:tcBorders>
          </w:tcPr>
          <w:p w:rsidR="00581A59" w:rsidRPr="00031F77" w:rsidRDefault="00581A59" w:rsidP="00031F77">
            <w:pPr>
              <w:spacing w:line="240" w:lineRule="exact"/>
              <w:jc w:val="center"/>
              <w:rPr>
                <w:rFonts w:ascii="Times New Roman" w:eastAsia="宋体" w:hAnsi="Times New Roman" w:cs="Times New Roman"/>
                <w:bCs/>
                <w:color w:val="000000"/>
                <w:kern w:val="0"/>
                <w:sz w:val="18"/>
                <w:szCs w:val="18"/>
              </w:rPr>
            </w:pPr>
          </w:p>
        </w:tc>
        <w:tc>
          <w:tcPr>
            <w:tcW w:w="810" w:type="dxa"/>
            <w:tcBorders>
              <w:top w:val="single" w:sz="4" w:space="0" w:color="auto"/>
            </w:tcBorders>
          </w:tcPr>
          <w:p w:rsidR="00581A59" w:rsidRPr="00031F77" w:rsidRDefault="00575782" w:rsidP="00031F77">
            <w:pPr>
              <w:spacing w:line="240" w:lineRule="exact"/>
              <w:jc w:val="center"/>
              <w:rPr>
                <w:rFonts w:ascii="Times New Roman" w:eastAsia="宋体" w:hAnsi="Times New Roman" w:cs="Times New Roman"/>
                <w:bCs/>
                <w:color w:val="000000"/>
                <w:kern w:val="0"/>
                <w:sz w:val="18"/>
                <w:szCs w:val="18"/>
              </w:rPr>
            </w:pPr>
            <w:r>
              <w:rPr>
                <w:rFonts w:ascii="Times New Roman" w:eastAsia="宋体" w:hAnsi="Times New Roman" w:cs="Times New Roman" w:hint="eastAsia"/>
                <w:bCs/>
                <w:color w:val="000000"/>
                <w:kern w:val="0"/>
                <w:sz w:val="18"/>
                <w:szCs w:val="18"/>
              </w:rPr>
              <w:t>－</w:t>
            </w:r>
            <w:r w:rsidR="00581A59" w:rsidRPr="00031F77">
              <w:rPr>
                <w:rFonts w:ascii="Times New Roman" w:eastAsia="宋体" w:hAnsi="Times New Roman" w:cs="Times New Roman"/>
                <w:bCs/>
                <w:color w:val="000000"/>
                <w:kern w:val="0"/>
                <w:sz w:val="18"/>
                <w:szCs w:val="18"/>
              </w:rPr>
              <w:t>9.48</w:t>
            </w:r>
          </w:p>
        </w:tc>
        <w:tc>
          <w:tcPr>
            <w:tcW w:w="1062" w:type="dxa"/>
            <w:tcBorders>
              <w:top w:val="single" w:sz="4" w:space="0" w:color="auto"/>
            </w:tcBorders>
          </w:tcPr>
          <w:p w:rsidR="00581A59" w:rsidRPr="00031F77" w:rsidRDefault="00575782" w:rsidP="00575782">
            <w:pPr>
              <w:spacing w:line="240" w:lineRule="exact"/>
              <w:jc w:val="center"/>
              <w:rPr>
                <w:rFonts w:ascii="Times New Roman" w:eastAsia="宋体" w:hAnsi="Times New Roman" w:cs="Times New Roman"/>
                <w:bCs/>
                <w:color w:val="000000"/>
                <w:kern w:val="0"/>
                <w:sz w:val="18"/>
                <w:szCs w:val="18"/>
              </w:rPr>
            </w:pPr>
            <w:r>
              <w:rPr>
                <w:rFonts w:ascii="Times New Roman" w:eastAsia="宋体" w:hAnsi="Times New Roman" w:cs="Times New Roman" w:hint="eastAsia"/>
                <w:bCs/>
                <w:color w:val="000000"/>
                <w:kern w:val="0"/>
                <w:sz w:val="18"/>
                <w:szCs w:val="18"/>
              </w:rPr>
              <w:t>－</w:t>
            </w:r>
            <w:r w:rsidR="00581A59" w:rsidRPr="00031F77">
              <w:rPr>
                <w:rFonts w:ascii="Times New Roman" w:eastAsia="宋体" w:hAnsi="Times New Roman" w:cs="Times New Roman"/>
                <w:bCs/>
                <w:color w:val="000000"/>
                <w:kern w:val="0"/>
                <w:sz w:val="18"/>
                <w:szCs w:val="18"/>
              </w:rPr>
              <w:t>5.82</w:t>
            </w:r>
            <w:r>
              <w:rPr>
                <w:rFonts w:ascii="Times New Roman" w:eastAsia="宋体" w:hAnsi="Times New Roman" w:cs="Times New Roman" w:hint="eastAsia"/>
                <w:bCs/>
                <w:color w:val="000000"/>
                <w:kern w:val="0"/>
                <w:sz w:val="18"/>
                <w:szCs w:val="18"/>
                <w:vertAlign w:val="superscript"/>
              </w:rPr>
              <w:t>b</w:t>
            </w:r>
          </w:p>
        </w:tc>
        <w:tc>
          <w:tcPr>
            <w:tcW w:w="323" w:type="dxa"/>
            <w:tcBorders>
              <w:top w:val="single" w:sz="4" w:space="0" w:color="auto"/>
            </w:tcBorders>
          </w:tcPr>
          <w:p w:rsidR="00581A59" w:rsidRPr="00031F77" w:rsidRDefault="00581A59" w:rsidP="00031F77">
            <w:pPr>
              <w:spacing w:line="240" w:lineRule="exact"/>
              <w:jc w:val="center"/>
              <w:rPr>
                <w:rFonts w:ascii="Times New Roman" w:eastAsia="宋体" w:hAnsi="Times New Roman" w:cs="Times New Roman"/>
                <w:bCs/>
                <w:color w:val="000000"/>
                <w:kern w:val="0"/>
                <w:sz w:val="18"/>
                <w:szCs w:val="18"/>
              </w:rPr>
            </w:pPr>
          </w:p>
        </w:tc>
        <w:tc>
          <w:tcPr>
            <w:tcW w:w="811" w:type="dxa"/>
            <w:tcBorders>
              <w:top w:val="single" w:sz="4" w:space="0" w:color="auto"/>
            </w:tcBorders>
          </w:tcPr>
          <w:p w:rsidR="00581A59" w:rsidRPr="00031F77" w:rsidRDefault="00575782" w:rsidP="00031F77">
            <w:pPr>
              <w:spacing w:line="240" w:lineRule="exact"/>
              <w:jc w:val="center"/>
              <w:rPr>
                <w:rFonts w:ascii="Times New Roman" w:eastAsia="宋体" w:hAnsi="Times New Roman" w:cs="Times New Roman"/>
                <w:bCs/>
                <w:color w:val="000000"/>
                <w:kern w:val="0"/>
                <w:sz w:val="18"/>
                <w:szCs w:val="18"/>
              </w:rPr>
            </w:pPr>
            <w:r>
              <w:rPr>
                <w:rFonts w:ascii="Times New Roman" w:eastAsia="宋体" w:hAnsi="Times New Roman" w:cs="Times New Roman" w:hint="eastAsia"/>
                <w:bCs/>
                <w:color w:val="000000"/>
                <w:kern w:val="0"/>
                <w:sz w:val="18"/>
                <w:szCs w:val="18"/>
              </w:rPr>
              <w:t>－</w:t>
            </w:r>
            <w:r w:rsidR="00581A59" w:rsidRPr="00031F77">
              <w:rPr>
                <w:rFonts w:ascii="Times New Roman" w:eastAsia="宋体" w:hAnsi="Times New Roman" w:cs="Times New Roman"/>
                <w:bCs/>
                <w:color w:val="000000"/>
                <w:kern w:val="0"/>
                <w:sz w:val="18"/>
                <w:szCs w:val="18"/>
              </w:rPr>
              <w:t>10.43</w:t>
            </w:r>
          </w:p>
        </w:tc>
        <w:tc>
          <w:tcPr>
            <w:tcW w:w="1134" w:type="dxa"/>
            <w:tcBorders>
              <w:top w:val="single" w:sz="4" w:space="0" w:color="auto"/>
            </w:tcBorders>
          </w:tcPr>
          <w:p w:rsidR="00581A59" w:rsidRPr="00031F77" w:rsidRDefault="00575782" w:rsidP="00575782">
            <w:pPr>
              <w:spacing w:line="240" w:lineRule="exact"/>
              <w:jc w:val="center"/>
              <w:rPr>
                <w:rFonts w:ascii="Times New Roman" w:eastAsia="宋体" w:hAnsi="Times New Roman" w:cs="Times New Roman"/>
                <w:bCs/>
                <w:color w:val="000000"/>
                <w:kern w:val="0"/>
                <w:sz w:val="18"/>
                <w:szCs w:val="18"/>
              </w:rPr>
            </w:pPr>
            <w:r>
              <w:rPr>
                <w:rFonts w:ascii="Times New Roman" w:eastAsia="宋体" w:hAnsi="Times New Roman" w:cs="Times New Roman" w:hint="eastAsia"/>
                <w:bCs/>
                <w:color w:val="000000"/>
                <w:kern w:val="0"/>
                <w:sz w:val="18"/>
                <w:szCs w:val="18"/>
              </w:rPr>
              <w:t>－</w:t>
            </w:r>
            <w:r w:rsidR="00581A59" w:rsidRPr="00031F77">
              <w:rPr>
                <w:rFonts w:ascii="Times New Roman" w:eastAsia="宋体" w:hAnsi="Times New Roman" w:cs="Times New Roman"/>
                <w:bCs/>
                <w:color w:val="000000"/>
                <w:kern w:val="0"/>
                <w:sz w:val="18"/>
                <w:szCs w:val="18"/>
              </w:rPr>
              <w:t>6.06</w:t>
            </w:r>
            <w:r>
              <w:rPr>
                <w:rFonts w:ascii="Times New Roman" w:eastAsia="宋体" w:hAnsi="Times New Roman" w:cs="Times New Roman" w:hint="eastAsia"/>
                <w:bCs/>
                <w:color w:val="000000"/>
                <w:kern w:val="0"/>
                <w:sz w:val="18"/>
                <w:szCs w:val="18"/>
                <w:vertAlign w:val="superscript"/>
              </w:rPr>
              <w:t>b</w:t>
            </w:r>
          </w:p>
        </w:tc>
        <w:tc>
          <w:tcPr>
            <w:tcW w:w="488" w:type="dxa"/>
            <w:tcBorders>
              <w:top w:val="single" w:sz="4" w:space="0" w:color="auto"/>
            </w:tcBorders>
          </w:tcPr>
          <w:p w:rsidR="00581A59" w:rsidRPr="00031F77" w:rsidRDefault="00581A59" w:rsidP="00031F77">
            <w:pPr>
              <w:spacing w:line="240" w:lineRule="exact"/>
              <w:jc w:val="center"/>
              <w:rPr>
                <w:rFonts w:ascii="Times New Roman" w:eastAsia="宋体" w:hAnsi="Times New Roman" w:cs="Times New Roman"/>
                <w:bCs/>
                <w:color w:val="000000"/>
                <w:kern w:val="0"/>
                <w:sz w:val="18"/>
                <w:szCs w:val="18"/>
              </w:rPr>
            </w:pPr>
          </w:p>
        </w:tc>
        <w:tc>
          <w:tcPr>
            <w:tcW w:w="866" w:type="dxa"/>
            <w:tcBorders>
              <w:top w:val="single" w:sz="4" w:space="0" w:color="auto"/>
            </w:tcBorders>
          </w:tcPr>
          <w:p w:rsidR="00581A59" w:rsidRPr="00031F77" w:rsidRDefault="00575782" w:rsidP="00031F77">
            <w:pPr>
              <w:spacing w:line="240" w:lineRule="exact"/>
              <w:jc w:val="center"/>
              <w:rPr>
                <w:rFonts w:ascii="Times New Roman" w:eastAsia="宋体" w:hAnsi="Times New Roman" w:cs="Times New Roman"/>
                <w:bCs/>
                <w:color w:val="000000"/>
                <w:kern w:val="0"/>
                <w:sz w:val="18"/>
                <w:szCs w:val="18"/>
              </w:rPr>
            </w:pPr>
            <w:r>
              <w:rPr>
                <w:rFonts w:ascii="Times New Roman" w:eastAsia="宋体" w:hAnsi="Times New Roman" w:cs="Times New Roman" w:hint="eastAsia"/>
                <w:bCs/>
                <w:color w:val="000000"/>
                <w:kern w:val="0"/>
                <w:sz w:val="18"/>
                <w:szCs w:val="18"/>
              </w:rPr>
              <w:t>－</w:t>
            </w:r>
            <w:r w:rsidR="00581A59" w:rsidRPr="00031F77">
              <w:rPr>
                <w:rFonts w:ascii="Times New Roman" w:eastAsia="宋体" w:hAnsi="Times New Roman" w:cs="Times New Roman"/>
                <w:bCs/>
                <w:color w:val="000000"/>
                <w:kern w:val="0"/>
                <w:sz w:val="18"/>
                <w:szCs w:val="18"/>
              </w:rPr>
              <w:t>19.91</w:t>
            </w:r>
          </w:p>
        </w:tc>
        <w:tc>
          <w:tcPr>
            <w:tcW w:w="1056" w:type="dxa"/>
            <w:tcBorders>
              <w:top w:val="single" w:sz="4" w:space="0" w:color="auto"/>
            </w:tcBorders>
          </w:tcPr>
          <w:p w:rsidR="00581A59" w:rsidRPr="00031F77" w:rsidRDefault="00575782" w:rsidP="00575782">
            <w:pPr>
              <w:spacing w:line="240" w:lineRule="exact"/>
              <w:jc w:val="center"/>
              <w:rPr>
                <w:rFonts w:ascii="Times New Roman" w:eastAsia="宋体" w:hAnsi="Times New Roman" w:cs="Times New Roman"/>
                <w:bCs/>
                <w:color w:val="000000"/>
                <w:kern w:val="0"/>
                <w:sz w:val="18"/>
                <w:szCs w:val="18"/>
              </w:rPr>
            </w:pPr>
            <w:r>
              <w:rPr>
                <w:rFonts w:ascii="Times New Roman" w:eastAsia="宋体" w:hAnsi="Times New Roman" w:cs="Times New Roman" w:hint="eastAsia"/>
                <w:bCs/>
                <w:color w:val="000000"/>
                <w:kern w:val="0"/>
                <w:sz w:val="18"/>
                <w:szCs w:val="18"/>
              </w:rPr>
              <w:t>－</w:t>
            </w:r>
            <w:r w:rsidR="00581A59" w:rsidRPr="00031F77">
              <w:rPr>
                <w:rFonts w:ascii="Times New Roman" w:eastAsia="宋体" w:hAnsi="Times New Roman" w:cs="Times New Roman"/>
                <w:bCs/>
                <w:color w:val="000000"/>
                <w:kern w:val="0"/>
                <w:sz w:val="18"/>
                <w:szCs w:val="18"/>
              </w:rPr>
              <w:t>6.12</w:t>
            </w:r>
            <w:r>
              <w:rPr>
                <w:rFonts w:ascii="Times New Roman" w:eastAsia="宋体" w:hAnsi="Times New Roman" w:cs="Times New Roman" w:hint="eastAsia"/>
                <w:bCs/>
                <w:color w:val="000000"/>
                <w:kern w:val="0"/>
                <w:sz w:val="18"/>
                <w:szCs w:val="18"/>
                <w:vertAlign w:val="superscript"/>
              </w:rPr>
              <w:t>b</w:t>
            </w:r>
          </w:p>
        </w:tc>
      </w:tr>
      <w:tr w:rsidR="00CB41AA" w:rsidRPr="00031F77" w:rsidTr="00575782">
        <w:trPr>
          <w:trHeight w:val="133"/>
        </w:trPr>
        <w:tc>
          <w:tcPr>
            <w:tcW w:w="1502" w:type="dxa"/>
          </w:tcPr>
          <w:p w:rsidR="00581A59" w:rsidRPr="00031F77" w:rsidRDefault="00581A59" w:rsidP="00031F77">
            <w:pPr>
              <w:spacing w:line="240" w:lineRule="exact"/>
              <w:jc w:val="left"/>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父母在外地</w:t>
            </w:r>
          </w:p>
        </w:tc>
        <w:tc>
          <w:tcPr>
            <w:tcW w:w="278" w:type="dxa"/>
          </w:tcPr>
          <w:p w:rsidR="00581A59" w:rsidRPr="00031F77" w:rsidRDefault="00581A59" w:rsidP="00031F77">
            <w:pPr>
              <w:spacing w:line="240" w:lineRule="exact"/>
              <w:jc w:val="center"/>
              <w:rPr>
                <w:rFonts w:ascii="Times New Roman" w:eastAsia="宋体" w:hAnsi="Times New Roman" w:cs="Times New Roman"/>
                <w:bCs/>
                <w:color w:val="000000"/>
                <w:kern w:val="0"/>
                <w:sz w:val="18"/>
                <w:szCs w:val="18"/>
              </w:rPr>
            </w:pPr>
          </w:p>
        </w:tc>
        <w:tc>
          <w:tcPr>
            <w:tcW w:w="810" w:type="dxa"/>
          </w:tcPr>
          <w:p w:rsidR="00581A59" w:rsidRPr="00031F77" w:rsidRDefault="00575782" w:rsidP="00031F77">
            <w:pPr>
              <w:spacing w:line="240" w:lineRule="exact"/>
              <w:jc w:val="center"/>
              <w:rPr>
                <w:rFonts w:ascii="Times New Roman" w:eastAsia="宋体" w:hAnsi="Times New Roman" w:cs="Times New Roman"/>
                <w:bCs/>
                <w:color w:val="000000"/>
                <w:kern w:val="0"/>
                <w:sz w:val="18"/>
                <w:szCs w:val="18"/>
              </w:rPr>
            </w:pPr>
            <w:r>
              <w:rPr>
                <w:rFonts w:ascii="Times New Roman" w:eastAsia="宋体" w:hAnsi="Times New Roman" w:cs="Times New Roman" w:hint="eastAsia"/>
                <w:bCs/>
                <w:color w:val="000000"/>
                <w:kern w:val="0"/>
                <w:sz w:val="18"/>
                <w:szCs w:val="18"/>
              </w:rPr>
              <w:t>－</w:t>
            </w:r>
            <w:r w:rsidR="00581A59" w:rsidRPr="00031F77">
              <w:rPr>
                <w:rFonts w:ascii="Times New Roman" w:eastAsia="宋体" w:hAnsi="Times New Roman" w:cs="Times New Roman"/>
                <w:bCs/>
                <w:color w:val="000000"/>
                <w:kern w:val="0"/>
                <w:sz w:val="18"/>
                <w:szCs w:val="18"/>
              </w:rPr>
              <w:t>0.44</w:t>
            </w:r>
          </w:p>
        </w:tc>
        <w:tc>
          <w:tcPr>
            <w:tcW w:w="1062" w:type="dxa"/>
          </w:tcPr>
          <w:p w:rsidR="00581A59" w:rsidRPr="00031F77" w:rsidRDefault="00575782" w:rsidP="00031F77">
            <w:pPr>
              <w:spacing w:line="240" w:lineRule="exact"/>
              <w:jc w:val="center"/>
              <w:rPr>
                <w:rFonts w:ascii="Times New Roman" w:eastAsia="宋体" w:hAnsi="Times New Roman" w:cs="Times New Roman"/>
                <w:bCs/>
                <w:color w:val="000000"/>
                <w:kern w:val="0"/>
                <w:sz w:val="18"/>
                <w:szCs w:val="18"/>
              </w:rPr>
            </w:pPr>
            <w:r>
              <w:rPr>
                <w:rFonts w:ascii="Times New Roman" w:eastAsia="宋体" w:hAnsi="Times New Roman" w:cs="Times New Roman" w:hint="eastAsia"/>
                <w:bCs/>
                <w:color w:val="000000"/>
                <w:kern w:val="0"/>
                <w:sz w:val="18"/>
                <w:szCs w:val="18"/>
              </w:rPr>
              <w:t>－</w:t>
            </w:r>
            <w:r w:rsidR="00581A59" w:rsidRPr="00031F77">
              <w:rPr>
                <w:rFonts w:ascii="Times New Roman" w:eastAsia="宋体" w:hAnsi="Times New Roman" w:cs="Times New Roman"/>
                <w:bCs/>
                <w:color w:val="000000"/>
                <w:kern w:val="0"/>
                <w:sz w:val="18"/>
                <w:szCs w:val="18"/>
              </w:rPr>
              <w:t>0.48</w:t>
            </w:r>
          </w:p>
        </w:tc>
        <w:tc>
          <w:tcPr>
            <w:tcW w:w="323" w:type="dxa"/>
          </w:tcPr>
          <w:p w:rsidR="00581A59" w:rsidRPr="00031F77" w:rsidRDefault="00581A59" w:rsidP="00031F77">
            <w:pPr>
              <w:spacing w:line="240" w:lineRule="exact"/>
              <w:jc w:val="center"/>
              <w:rPr>
                <w:rFonts w:ascii="Times New Roman" w:eastAsia="宋体" w:hAnsi="Times New Roman" w:cs="Times New Roman"/>
                <w:bCs/>
                <w:color w:val="000000"/>
                <w:kern w:val="0"/>
                <w:sz w:val="18"/>
                <w:szCs w:val="18"/>
              </w:rPr>
            </w:pPr>
          </w:p>
        </w:tc>
        <w:tc>
          <w:tcPr>
            <w:tcW w:w="811" w:type="dxa"/>
          </w:tcPr>
          <w:p w:rsidR="00581A59" w:rsidRPr="00031F77" w:rsidRDefault="00575782" w:rsidP="00031F77">
            <w:pPr>
              <w:spacing w:line="240" w:lineRule="exact"/>
              <w:jc w:val="center"/>
              <w:rPr>
                <w:rFonts w:ascii="Times New Roman" w:eastAsia="宋体" w:hAnsi="Times New Roman" w:cs="Times New Roman"/>
                <w:bCs/>
                <w:color w:val="000000"/>
                <w:kern w:val="0"/>
                <w:sz w:val="18"/>
                <w:szCs w:val="18"/>
              </w:rPr>
            </w:pPr>
            <w:r>
              <w:rPr>
                <w:rFonts w:ascii="Times New Roman" w:eastAsia="宋体" w:hAnsi="Times New Roman" w:cs="Times New Roman" w:hint="eastAsia"/>
                <w:bCs/>
                <w:color w:val="000000"/>
                <w:kern w:val="0"/>
                <w:sz w:val="18"/>
                <w:szCs w:val="18"/>
              </w:rPr>
              <w:t>－</w:t>
            </w:r>
            <w:r w:rsidR="00581A59" w:rsidRPr="00031F77">
              <w:rPr>
                <w:rFonts w:ascii="Times New Roman" w:eastAsia="宋体" w:hAnsi="Times New Roman" w:cs="Times New Roman"/>
                <w:bCs/>
                <w:color w:val="000000"/>
                <w:kern w:val="0"/>
                <w:sz w:val="18"/>
                <w:szCs w:val="18"/>
              </w:rPr>
              <w:t>1.00</w:t>
            </w:r>
          </w:p>
        </w:tc>
        <w:tc>
          <w:tcPr>
            <w:tcW w:w="1134" w:type="dxa"/>
          </w:tcPr>
          <w:p w:rsidR="00581A59" w:rsidRPr="00031F77" w:rsidRDefault="00575782" w:rsidP="00031F77">
            <w:pPr>
              <w:spacing w:line="240" w:lineRule="exact"/>
              <w:jc w:val="center"/>
              <w:rPr>
                <w:rFonts w:ascii="Times New Roman" w:eastAsia="宋体" w:hAnsi="Times New Roman" w:cs="Times New Roman"/>
                <w:bCs/>
                <w:color w:val="000000"/>
                <w:kern w:val="0"/>
                <w:sz w:val="18"/>
                <w:szCs w:val="18"/>
              </w:rPr>
            </w:pPr>
            <w:r>
              <w:rPr>
                <w:rFonts w:ascii="Times New Roman" w:eastAsia="宋体" w:hAnsi="Times New Roman" w:cs="Times New Roman" w:hint="eastAsia"/>
                <w:bCs/>
                <w:color w:val="000000"/>
                <w:kern w:val="0"/>
                <w:sz w:val="18"/>
                <w:szCs w:val="18"/>
              </w:rPr>
              <w:t>－</w:t>
            </w:r>
            <w:r w:rsidR="00581A59" w:rsidRPr="00031F77">
              <w:rPr>
                <w:rFonts w:ascii="Times New Roman" w:eastAsia="宋体" w:hAnsi="Times New Roman" w:cs="Times New Roman"/>
                <w:bCs/>
                <w:color w:val="000000"/>
                <w:kern w:val="0"/>
                <w:sz w:val="18"/>
                <w:szCs w:val="18"/>
              </w:rPr>
              <w:t>1.03</w:t>
            </w:r>
          </w:p>
        </w:tc>
        <w:tc>
          <w:tcPr>
            <w:tcW w:w="488" w:type="dxa"/>
          </w:tcPr>
          <w:p w:rsidR="00581A59" w:rsidRPr="00031F77" w:rsidRDefault="00581A59" w:rsidP="00031F77">
            <w:pPr>
              <w:spacing w:line="240" w:lineRule="exact"/>
              <w:jc w:val="center"/>
              <w:rPr>
                <w:rFonts w:ascii="Times New Roman" w:eastAsia="宋体" w:hAnsi="Times New Roman" w:cs="Times New Roman"/>
                <w:bCs/>
                <w:color w:val="000000"/>
                <w:kern w:val="0"/>
                <w:sz w:val="18"/>
                <w:szCs w:val="18"/>
              </w:rPr>
            </w:pPr>
          </w:p>
        </w:tc>
        <w:tc>
          <w:tcPr>
            <w:tcW w:w="866" w:type="dxa"/>
          </w:tcPr>
          <w:p w:rsidR="00581A59" w:rsidRPr="00031F77" w:rsidRDefault="00575782" w:rsidP="00031F77">
            <w:pPr>
              <w:spacing w:line="240" w:lineRule="exact"/>
              <w:jc w:val="center"/>
              <w:rPr>
                <w:rFonts w:ascii="Times New Roman" w:eastAsia="宋体" w:hAnsi="Times New Roman" w:cs="Times New Roman"/>
                <w:bCs/>
                <w:color w:val="000000"/>
                <w:kern w:val="0"/>
                <w:sz w:val="18"/>
                <w:szCs w:val="18"/>
              </w:rPr>
            </w:pPr>
            <w:r>
              <w:rPr>
                <w:rFonts w:ascii="Times New Roman" w:eastAsia="宋体" w:hAnsi="Times New Roman" w:cs="Times New Roman" w:hint="eastAsia"/>
                <w:bCs/>
                <w:color w:val="000000"/>
                <w:kern w:val="0"/>
                <w:sz w:val="18"/>
                <w:szCs w:val="18"/>
              </w:rPr>
              <w:t>－</w:t>
            </w:r>
            <w:r w:rsidR="00581A59" w:rsidRPr="00031F77">
              <w:rPr>
                <w:rFonts w:ascii="Times New Roman" w:eastAsia="宋体" w:hAnsi="Times New Roman" w:cs="Times New Roman"/>
                <w:bCs/>
                <w:color w:val="000000"/>
                <w:kern w:val="0"/>
                <w:sz w:val="18"/>
                <w:szCs w:val="18"/>
              </w:rPr>
              <w:t>1.44</w:t>
            </w:r>
          </w:p>
        </w:tc>
        <w:tc>
          <w:tcPr>
            <w:tcW w:w="1056" w:type="dxa"/>
          </w:tcPr>
          <w:p w:rsidR="00581A59" w:rsidRPr="00031F77" w:rsidRDefault="00575782" w:rsidP="00031F77">
            <w:pPr>
              <w:spacing w:line="240" w:lineRule="exact"/>
              <w:jc w:val="center"/>
              <w:rPr>
                <w:rFonts w:ascii="Times New Roman" w:eastAsia="宋体" w:hAnsi="Times New Roman" w:cs="Times New Roman"/>
                <w:bCs/>
                <w:color w:val="000000"/>
                <w:kern w:val="0"/>
                <w:sz w:val="18"/>
                <w:szCs w:val="18"/>
              </w:rPr>
            </w:pPr>
            <w:r>
              <w:rPr>
                <w:rFonts w:ascii="Times New Roman" w:eastAsia="宋体" w:hAnsi="Times New Roman" w:cs="Times New Roman" w:hint="eastAsia"/>
                <w:bCs/>
                <w:color w:val="000000"/>
                <w:kern w:val="0"/>
                <w:sz w:val="18"/>
                <w:szCs w:val="18"/>
              </w:rPr>
              <w:t>－</w:t>
            </w:r>
            <w:r w:rsidR="00581A59" w:rsidRPr="00031F77">
              <w:rPr>
                <w:rFonts w:ascii="Times New Roman" w:eastAsia="宋体" w:hAnsi="Times New Roman" w:cs="Times New Roman"/>
                <w:bCs/>
                <w:color w:val="000000"/>
                <w:kern w:val="0"/>
                <w:sz w:val="18"/>
                <w:szCs w:val="18"/>
              </w:rPr>
              <w:t>0.79</w:t>
            </w:r>
          </w:p>
        </w:tc>
      </w:tr>
      <w:tr w:rsidR="00CB41AA" w:rsidRPr="00031F77" w:rsidTr="00575782">
        <w:trPr>
          <w:trHeight w:val="179"/>
        </w:trPr>
        <w:tc>
          <w:tcPr>
            <w:tcW w:w="1502" w:type="dxa"/>
          </w:tcPr>
          <w:p w:rsidR="00581A59" w:rsidRPr="00031F77" w:rsidRDefault="00581A59" w:rsidP="00031F77">
            <w:pPr>
              <w:spacing w:line="240" w:lineRule="exact"/>
              <w:jc w:val="left"/>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住校</w:t>
            </w:r>
          </w:p>
        </w:tc>
        <w:tc>
          <w:tcPr>
            <w:tcW w:w="278" w:type="dxa"/>
          </w:tcPr>
          <w:p w:rsidR="00581A59" w:rsidRPr="00031F77" w:rsidRDefault="00581A59" w:rsidP="00031F77">
            <w:pPr>
              <w:spacing w:line="240" w:lineRule="exact"/>
              <w:jc w:val="center"/>
              <w:rPr>
                <w:rFonts w:ascii="Times New Roman" w:eastAsia="宋体" w:hAnsi="Times New Roman" w:cs="Times New Roman"/>
                <w:bCs/>
                <w:color w:val="000000"/>
                <w:kern w:val="0"/>
                <w:sz w:val="18"/>
                <w:szCs w:val="18"/>
              </w:rPr>
            </w:pPr>
          </w:p>
        </w:tc>
        <w:tc>
          <w:tcPr>
            <w:tcW w:w="810" w:type="dxa"/>
          </w:tcPr>
          <w:p w:rsidR="00581A59" w:rsidRPr="00031F77" w:rsidRDefault="00581A59" w:rsidP="00031F77">
            <w:pPr>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1.68</w:t>
            </w:r>
          </w:p>
        </w:tc>
        <w:tc>
          <w:tcPr>
            <w:tcW w:w="1062" w:type="dxa"/>
          </w:tcPr>
          <w:p w:rsidR="00581A59" w:rsidRPr="00031F77" w:rsidRDefault="00581A59" w:rsidP="00031F77">
            <w:pPr>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1.48</w:t>
            </w:r>
          </w:p>
        </w:tc>
        <w:tc>
          <w:tcPr>
            <w:tcW w:w="323" w:type="dxa"/>
          </w:tcPr>
          <w:p w:rsidR="00581A59" w:rsidRPr="00031F77" w:rsidRDefault="00581A59" w:rsidP="00031F77">
            <w:pPr>
              <w:spacing w:line="240" w:lineRule="exact"/>
              <w:jc w:val="center"/>
              <w:rPr>
                <w:rFonts w:ascii="Times New Roman" w:eastAsia="宋体" w:hAnsi="Times New Roman" w:cs="Times New Roman"/>
                <w:bCs/>
                <w:color w:val="000000"/>
                <w:kern w:val="0"/>
                <w:sz w:val="18"/>
                <w:szCs w:val="18"/>
              </w:rPr>
            </w:pPr>
          </w:p>
        </w:tc>
        <w:tc>
          <w:tcPr>
            <w:tcW w:w="811" w:type="dxa"/>
          </w:tcPr>
          <w:p w:rsidR="00581A59" w:rsidRPr="00031F77" w:rsidRDefault="00581A59" w:rsidP="00031F77">
            <w:pPr>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1.01</w:t>
            </w:r>
          </w:p>
        </w:tc>
        <w:tc>
          <w:tcPr>
            <w:tcW w:w="1134" w:type="dxa"/>
          </w:tcPr>
          <w:p w:rsidR="00581A59" w:rsidRPr="00031F77" w:rsidRDefault="00581A59" w:rsidP="00031F77">
            <w:pPr>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0.84</w:t>
            </w:r>
          </w:p>
        </w:tc>
        <w:tc>
          <w:tcPr>
            <w:tcW w:w="488" w:type="dxa"/>
          </w:tcPr>
          <w:p w:rsidR="00581A59" w:rsidRPr="00031F77" w:rsidRDefault="00581A59" w:rsidP="00031F77">
            <w:pPr>
              <w:spacing w:line="240" w:lineRule="exact"/>
              <w:jc w:val="center"/>
              <w:rPr>
                <w:rFonts w:ascii="Times New Roman" w:eastAsia="宋体" w:hAnsi="Times New Roman" w:cs="Times New Roman"/>
                <w:bCs/>
                <w:color w:val="000000"/>
                <w:kern w:val="0"/>
                <w:sz w:val="18"/>
                <w:szCs w:val="18"/>
              </w:rPr>
            </w:pPr>
          </w:p>
        </w:tc>
        <w:tc>
          <w:tcPr>
            <w:tcW w:w="866" w:type="dxa"/>
          </w:tcPr>
          <w:p w:rsidR="00581A59" w:rsidRPr="00031F77" w:rsidRDefault="00581A59" w:rsidP="00031F77">
            <w:pPr>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2.69</w:t>
            </w:r>
          </w:p>
        </w:tc>
        <w:tc>
          <w:tcPr>
            <w:tcW w:w="1056" w:type="dxa"/>
          </w:tcPr>
          <w:p w:rsidR="00581A59" w:rsidRPr="00031F77" w:rsidRDefault="00581A59" w:rsidP="00031F77">
            <w:pPr>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1.19</w:t>
            </w:r>
          </w:p>
        </w:tc>
      </w:tr>
      <w:tr w:rsidR="00CB41AA" w:rsidRPr="00031F77" w:rsidTr="00575782">
        <w:trPr>
          <w:trHeight w:val="225"/>
        </w:trPr>
        <w:tc>
          <w:tcPr>
            <w:tcW w:w="1502" w:type="dxa"/>
          </w:tcPr>
          <w:p w:rsidR="00581A59" w:rsidRPr="00031F77" w:rsidRDefault="00581A59" w:rsidP="00031F77">
            <w:pPr>
              <w:spacing w:line="240" w:lineRule="exact"/>
              <w:jc w:val="left"/>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同学关系差</w:t>
            </w:r>
          </w:p>
        </w:tc>
        <w:tc>
          <w:tcPr>
            <w:tcW w:w="278" w:type="dxa"/>
          </w:tcPr>
          <w:p w:rsidR="00581A59" w:rsidRPr="00031F77" w:rsidRDefault="00581A59" w:rsidP="00031F77">
            <w:pPr>
              <w:spacing w:line="240" w:lineRule="exact"/>
              <w:jc w:val="center"/>
              <w:rPr>
                <w:rFonts w:ascii="Times New Roman" w:eastAsia="宋体" w:hAnsi="Times New Roman" w:cs="Times New Roman"/>
                <w:bCs/>
                <w:color w:val="000000"/>
                <w:kern w:val="0"/>
                <w:sz w:val="18"/>
                <w:szCs w:val="18"/>
              </w:rPr>
            </w:pPr>
          </w:p>
        </w:tc>
        <w:tc>
          <w:tcPr>
            <w:tcW w:w="810" w:type="dxa"/>
          </w:tcPr>
          <w:p w:rsidR="00581A59" w:rsidRPr="00031F77" w:rsidRDefault="00581A59" w:rsidP="00031F77">
            <w:pPr>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2.75</w:t>
            </w:r>
          </w:p>
        </w:tc>
        <w:tc>
          <w:tcPr>
            <w:tcW w:w="1062" w:type="dxa"/>
          </w:tcPr>
          <w:p w:rsidR="00581A59" w:rsidRPr="00031F77" w:rsidRDefault="00581A59" w:rsidP="00575782">
            <w:pPr>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1.97</w:t>
            </w:r>
            <w:r w:rsidR="00575782">
              <w:rPr>
                <w:rFonts w:ascii="Times New Roman" w:eastAsia="宋体" w:hAnsi="Times New Roman" w:cs="Times New Roman" w:hint="eastAsia"/>
                <w:bCs/>
                <w:color w:val="000000"/>
                <w:kern w:val="0"/>
                <w:sz w:val="18"/>
                <w:szCs w:val="18"/>
                <w:vertAlign w:val="superscript"/>
              </w:rPr>
              <w:t>a</w:t>
            </w:r>
          </w:p>
        </w:tc>
        <w:tc>
          <w:tcPr>
            <w:tcW w:w="323" w:type="dxa"/>
          </w:tcPr>
          <w:p w:rsidR="00581A59" w:rsidRPr="00031F77" w:rsidRDefault="00581A59" w:rsidP="00031F77">
            <w:pPr>
              <w:spacing w:line="240" w:lineRule="exact"/>
              <w:jc w:val="center"/>
              <w:rPr>
                <w:rFonts w:ascii="Times New Roman" w:eastAsia="宋体" w:hAnsi="Times New Roman" w:cs="Times New Roman"/>
                <w:bCs/>
                <w:color w:val="000000"/>
                <w:kern w:val="0"/>
                <w:sz w:val="18"/>
                <w:szCs w:val="18"/>
              </w:rPr>
            </w:pPr>
          </w:p>
        </w:tc>
        <w:tc>
          <w:tcPr>
            <w:tcW w:w="811" w:type="dxa"/>
          </w:tcPr>
          <w:p w:rsidR="00581A59" w:rsidRPr="00031F77" w:rsidRDefault="00581A59" w:rsidP="00031F77">
            <w:pPr>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3.46</w:t>
            </w:r>
          </w:p>
        </w:tc>
        <w:tc>
          <w:tcPr>
            <w:tcW w:w="1134" w:type="dxa"/>
          </w:tcPr>
          <w:p w:rsidR="00581A59" w:rsidRPr="00031F77" w:rsidRDefault="00581A59" w:rsidP="00575782">
            <w:pPr>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2.36</w:t>
            </w:r>
            <w:r w:rsidR="00575782">
              <w:rPr>
                <w:rFonts w:ascii="Times New Roman" w:eastAsia="宋体" w:hAnsi="Times New Roman" w:cs="Times New Roman" w:hint="eastAsia"/>
                <w:bCs/>
                <w:color w:val="000000"/>
                <w:kern w:val="0"/>
                <w:sz w:val="18"/>
                <w:szCs w:val="18"/>
                <w:vertAlign w:val="superscript"/>
              </w:rPr>
              <w:t>a</w:t>
            </w:r>
          </w:p>
        </w:tc>
        <w:tc>
          <w:tcPr>
            <w:tcW w:w="488" w:type="dxa"/>
          </w:tcPr>
          <w:p w:rsidR="00581A59" w:rsidRPr="00031F77" w:rsidRDefault="00581A59" w:rsidP="00031F77">
            <w:pPr>
              <w:spacing w:line="240" w:lineRule="exact"/>
              <w:jc w:val="center"/>
              <w:rPr>
                <w:rFonts w:ascii="Times New Roman" w:eastAsia="宋体" w:hAnsi="Times New Roman" w:cs="Times New Roman"/>
                <w:bCs/>
                <w:color w:val="000000"/>
                <w:kern w:val="0"/>
                <w:sz w:val="18"/>
                <w:szCs w:val="18"/>
              </w:rPr>
            </w:pPr>
          </w:p>
        </w:tc>
        <w:tc>
          <w:tcPr>
            <w:tcW w:w="866" w:type="dxa"/>
          </w:tcPr>
          <w:p w:rsidR="00581A59" w:rsidRPr="00031F77" w:rsidRDefault="00581A59" w:rsidP="00031F77">
            <w:pPr>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6.24</w:t>
            </w:r>
          </w:p>
        </w:tc>
        <w:tc>
          <w:tcPr>
            <w:tcW w:w="1056" w:type="dxa"/>
          </w:tcPr>
          <w:p w:rsidR="00581A59" w:rsidRPr="00031F77" w:rsidRDefault="00581A59" w:rsidP="00575782">
            <w:pPr>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2.23</w:t>
            </w:r>
            <w:r w:rsidR="00575782">
              <w:rPr>
                <w:rFonts w:ascii="Times New Roman" w:eastAsia="宋体" w:hAnsi="Times New Roman" w:cs="Times New Roman" w:hint="eastAsia"/>
                <w:bCs/>
                <w:color w:val="000000"/>
                <w:kern w:val="0"/>
                <w:sz w:val="18"/>
                <w:szCs w:val="18"/>
                <w:vertAlign w:val="superscript"/>
              </w:rPr>
              <w:t>a</w:t>
            </w:r>
          </w:p>
        </w:tc>
      </w:tr>
      <w:tr w:rsidR="00CB41AA" w:rsidRPr="00031F77" w:rsidTr="00575782">
        <w:trPr>
          <w:trHeight w:val="115"/>
        </w:trPr>
        <w:tc>
          <w:tcPr>
            <w:tcW w:w="1502" w:type="dxa"/>
          </w:tcPr>
          <w:p w:rsidR="00581A59" w:rsidRPr="00031F77" w:rsidRDefault="00581A59" w:rsidP="00031F77">
            <w:pPr>
              <w:spacing w:line="240" w:lineRule="exact"/>
              <w:jc w:val="left"/>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独生子女</w:t>
            </w:r>
          </w:p>
        </w:tc>
        <w:tc>
          <w:tcPr>
            <w:tcW w:w="278" w:type="dxa"/>
          </w:tcPr>
          <w:p w:rsidR="00581A59" w:rsidRPr="00031F77" w:rsidRDefault="00581A59" w:rsidP="00031F77">
            <w:pPr>
              <w:spacing w:line="240" w:lineRule="exact"/>
              <w:jc w:val="center"/>
              <w:rPr>
                <w:rFonts w:ascii="Times New Roman" w:eastAsia="宋体" w:hAnsi="Times New Roman" w:cs="Times New Roman"/>
                <w:bCs/>
                <w:color w:val="000000"/>
                <w:kern w:val="0"/>
                <w:sz w:val="18"/>
                <w:szCs w:val="18"/>
              </w:rPr>
            </w:pPr>
          </w:p>
        </w:tc>
        <w:tc>
          <w:tcPr>
            <w:tcW w:w="810" w:type="dxa"/>
          </w:tcPr>
          <w:p w:rsidR="00581A59" w:rsidRPr="00031F77" w:rsidRDefault="00581A59" w:rsidP="00031F77">
            <w:pPr>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0.07</w:t>
            </w:r>
          </w:p>
        </w:tc>
        <w:tc>
          <w:tcPr>
            <w:tcW w:w="1062" w:type="dxa"/>
          </w:tcPr>
          <w:p w:rsidR="00581A59" w:rsidRPr="00031F77" w:rsidRDefault="00581A59" w:rsidP="00031F77">
            <w:pPr>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0.06</w:t>
            </w:r>
          </w:p>
        </w:tc>
        <w:tc>
          <w:tcPr>
            <w:tcW w:w="323" w:type="dxa"/>
          </w:tcPr>
          <w:p w:rsidR="00581A59" w:rsidRPr="00031F77" w:rsidRDefault="00581A59" w:rsidP="00031F77">
            <w:pPr>
              <w:spacing w:line="240" w:lineRule="exact"/>
              <w:jc w:val="center"/>
              <w:rPr>
                <w:rFonts w:ascii="Times New Roman" w:eastAsia="宋体" w:hAnsi="Times New Roman" w:cs="Times New Roman"/>
                <w:bCs/>
                <w:color w:val="000000"/>
                <w:kern w:val="0"/>
                <w:sz w:val="18"/>
                <w:szCs w:val="18"/>
              </w:rPr>
            </w:pPr>
          </w:p>
        </w:tc>
        <w:tc>
          <w:tcPr>
            <w:tcW w:w="811" w:type="dxa"/>
          </w:tcPr>
          <w:p w:rsidR="00581A59" w:rsidRPr="00031F77" w:rsidRDefault="00575782" w:rsidP="00031F77">
            <w:pPr>
              <w:spacing w:line="240" w:lineRule="exact"/>
              <w:jc w:val="center"/>
              <w:rPr>
                <w:rFonts w:ascii="Times New Roman" w:eastAsia="宋体" w:hAnsi="Times New Roman" w:cs="Times New Roman"/>
                <w:bCs/>
                <w:color w:val="000000"/>
                <w:kern w:val="0"/>
                <w:sz w:val="18"/>
                <w:szCs w:val="18"/>
              </w:rPr>
            </w:pPr>
            <w:r>
              <w:rPr>
                <w:rFonts w:ascii="Times New Roman" w:eastAsia="宋体" w:hAnsi="Times New Roman" w:cs="Times New Roman" w:hint="eastAsia"/>
                <w:bCs/>
                <w:color w:val="000000"/>
                <w:kern w:val="0"/>
                <w:sz w:val="18"/>
                <w:szCs w:val="18"/>
              </w:rPr>
              <w:t>－</w:t>
            </w:r>
            <w:r w:rsidR="00581A59" w:rsidRPr="00031F77">
              <w:rPr>
                <w:rFonts w:ascii="Times New Roman" w:eastAsia="宋体" w:hAnsi="Times New Roman" w:cs="Times New Roman"/>
                <w:bCs/>
                <w:color w:val="000000"/>
                <w:kern w:val="0"/>
                <w:sz w:val="18"/>
                <w:szCs w:val="18"/>
              </w:rPr>
              <w:t>0.40</w:t>
            </w:r>
          </w:p>
        </w:tc>
        <w:tc>
          <w:tcPr>
            <w:tcW w:w="1134" w:type="dxa"/>
          </w:tcPr>
          <w:p w:rsidR="00581A59" w:rsidRPr="00031F77" w:rsidRDefault="00575782" w:rsidP="00031F77">
            <w:pPr>
              <w:spacing w:line="240" w:lineRule="exact"/>
              <w:jc w:val="center"/>
              <w:rPr>
                <w:rFonts w:ascii="Times New Roman" w:eastAsia="宋体" w:hAnsi="Times New Roman" w:cs="Times New Roman"/>
                <w:bCs/>
                <w:color w:val="000000"/>
                <w:kern w:val="0"/>
                <w:sz w:val="18"/>
                <w:szCs w:val="18"/>
              </w:rPr>
            </w:pPr>
            <w:r>
              <w:rPr>
                <w:rFonts w:ascii="Times New Roman" w:eastAsia="宋体" w:hAnsi="Times New Roman" w:cs="Times New Roman" w:hint="eastAsia"/>
                <w:bCs/>
                <w:color w:val="000000"/>
                <w:kern w:val="0"/>
                <w:sz w:val="18"/>
                <w:szCs w:val="18"/>
              </w:rPr>
              <w:t>－</w:t>
            </w:r>
            <w:r w:rsidR="00581A59" w:rsidRPr="00031F77">
              <w:rPr>
                <w:rFonts w:ascii="Times New Roman" w:eastAsia="宋体" w:hAnsi="Times New Roman" w:cs="Times New Roman"/>
                <w:bCs/>
                <w:color w:val="000000"/>
                <w:kern w:val="0"/>
                <w:sz w:val="18"/>
                <w:szCs w:val="18"/>
              </w:rPr>
              <w:t>0.34</w:t>
            </w:r>
          </w:p>
        </w:tc>
        <w:tc>
          <w:tcPr>
            <w:tcW w:w="488" w:type="dxa"/>
          </w:tcPr>
          <w:p w:rsidR="00581A59" w:rsidRPr="00031F77" w:rsidRDefault="00581A59" w:rsidP="00031F77">
            <w:pPr>
              <w:spacing w:line="240" w:lineRule="exact"/>
              <w:jc w:val="center"/>
              <w:rPr>
                <w:rFonts w:ascii="Times New Roman" w:eastAsia="宋体" w:hAnsi="Times New Roman" w:cs="Times New Roman"/>
                <w:bCs/>
                <w:color w:val="000000"/>
                <w:kern w:val="0"/>
                <w:sz w:val="18"/>
                <w:szCs w:val="18"/>
              </w:rPr>
            </w:pPr>
          </w:p>
        </w:tc>
        <w:tc>
          <w:tcPr>
            <w:tcW w:w="866" w:type="dxa"/>
          </w:tcPr>
          <w:p w:rsidR="00581A59" w:rsidRPr="00031F77" w:rsidRDefault="00575782" w:rsidP="00031F77">
            <w:pPr>
              <w:spacing w:line="240" w:lineRule="exact"/>
              <w:jc w:val="center"/>
              <w:rPr>
                <w:rFonts w:ascii="Times New Roman" w:eastAsia="宋体" w:hAnsi="Times New Roman" w:cs="Times New Roman"/>
                <w:bCs/>
                <w:color w:val="000000"/>
                <w:kern w:val="0"/>
                <w:sz w:val="18"/>
                <w:szCs w:val="18"/>
              </w:rPr>
            </w:pPr>
            <w:r>
              <w:rPr>
                <w:rFonts w:ascii="Times New Roman" w:eastAsia="宋体" w:hAnsi="Times New Roman" w:cs="Times New Roman" w:hint="eastAsia"/>
                <w:bCs/>
                <w:color w:val="000000"/>
                <w:kern w:val="0"/>
                <w:sz w:val="18"/>
                <w:szCs w:val="18"/>
              </w:rPr>
              <w:t>－</w:t>
            </w:r>
            <w:r w:rsidR="00581A59" w:rsidRPr="00031F77">
              <w:rPr>
                <w:rFonts w:ascii="Times New Roman" w:eastAsia="宋体" w:hAnsi="Times New Roman" w:cs="Times New Roman"/>
                <w:bCs/>
                <w:color w:val="000000"/>
                <w:kern w:val="0"/>
                <w:sz w:val="18"/>
                <w:szCs w:val="18"/>
              </w:rPr>
              <w:t>0.33</w:t>
            </w:r>
          </w:p>
        </w:tc>
        <w:tc>
          <w:tcPr>
            <w:tcW w:w="1056" w:type="dxa"/>
          </w:tcPr>
          <w:p w:rsidR="00581A59" w:rsidRPr="00031F77" w:rsidRDefault="00575782" w:rsidP="00031F77">
            <w:pPr>
              <w:spacing w:line="240" w:lineRule="exact"/>
              <w:jc w:val="center"/>
              <w:rPr>
                <w:rFonts w:ascii="Times New Roman" w:eastAsia="宋体" w:hAnsi="Times New Roman" w:cs="Times New Roman"/>
                <w:bCs/>
                <w:color w:val="000000"/>
                <w:kern w:val="0"/>
                <w:sz w:val="18"/>
                <w:szCs w:val="18"/>
              </w:rPr>
            </w:pPr>
            <w:r>
              <w:rPr>
                <w:rFonts w:ascii="Times New Roman" w:eastAsia="宋体" w:hAnsi="Times New Roman" w:cs="Times New Roman" w:hint="eastAsia"/>
                <w:bCs/>
                <w:color w:val="000000"/>
                <w:kern w:val="0"/>
                <w:sz w:val="18"/>
                <w:szCs w:val="18"/>
              </w:rPr>
              <w:t>－</w:t>
            </w:r>
            <w:r w:rsidR="00581A59" w:rsidRPr="00031F77">
              <w:rPr>
                <w:rFonts w:ascii="Times New Roman" w:eastAsia="宋体" w:hAnsi="Times New Roman" w:cs="Times New Roman"/>
                <w:bCs/>
                <w:color w:val="000000"/>
                <w:kern w:val="0"/>
                <w:sz w:val="18"/>
                <w:szCs w:val="18"/>
              </w:rPr>
              <w:t>0.15</w:t>
            </w:r>
          </w:p>
        </w:tc>
      </w:tr>
      <w:tr w:rsidR="00CB41AA" w:rsidRPr="00031F77" w:rsidTr="00575782">
        <w:trPr>
          <w:trHeight w:val="161"/>
        </w:trPr>
        <w:tc>
          <w:tcPr>
            <w:tcW w:w="1502" w:type="dxa"/>
          </w:tcPr>
          <w:p w:rsidR="00581A59" w:rsidRPr="00031F77" w:rsidRDefault="00581A59" w:rsidP="00031F77">
            <w:pPr>
              <w:spacing w:line="240" w:lineRule="exact"/>
              <w:jc w:val="left"/>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社交回避及苦恼</w:t>
            </w:r>
          </w:p>
        </w:tc>
        <w:tc>
          <w:tcPr>
            <w:tcW w:w="278" w:type="dxa"/>
          </w:tcPr>
          <w:p w:rsidR="00581A59" w:rsidRPr="00031F77" w:rsidRDefault="00581A59" w:rsidP="00031F77">
            <w:pPr>
              <w:spacing w:line="240" w:lineRule="exact"/>
              <w:jc w:val="center"/>
              <w:rPr>
                <w:rFonts w:ascii="Times New Roman" w:eastAsia="宋体" w:hAnsi="Times New Roman" w:cs="Times New Roman"/>
                <w:bCs/>
                <w:color w:val="000000"/>
                <w:kern w:val="0"/>
                <w:sz w:val="18"/>
                <w:szCs w:val="18"/>
              </w:rPr>
            </w:pPr>
          </w:p>
        </w:tc>
        <w:tc>
          <w:tcPr>
            <w:tcW w:w="810" w:type="dxa"/>
          </w:tcPr>
          <w:p w:rsidR="00581A59" w:rsidRPr="00031F77" w:rsidRDefault="00575782" w:rsidP="00031F77">
            <w:pPr>
              <w:spacing w:line="240" w:lineRule="exact"/>
              <w:jc w:val="center"/>
              <w:rPr>
                <w:rFonts w:ascii="Times New Roman" w:eastAsia="宋体" w:hAnsi="Times New Roman" w:cs="Times New Roman"/>
                <w:bCs/>
                <w:color w:val="000000"/>
                <w:kern w:val="0"/>
                <w:sz w:val="18"/>
                <w:szCs w:val="18"/>
              </w:rPr>
            </w:pPr>
            <w:r>
              <w:rPr>
                <w:rFonts w:ascii="Times New Roman" w:eastAsia="宋体" w:hAnsi="Times New Roman" w:cs="Times New Roman" w:hint="eastAsia"/>
                <w:bCs/>
                <w:color w:val="000000"/>
                <w:kern w:val="0"/>
                <w:sz w:val="18"/>
                <w:szCs w:val="18"/>
              </w:rPr>
              <w:t>－</w:t>
            </w:r>
            <w:r w:rsidR="00581A59" w:rsidRPr="00031F77">
              <w:rPr>
                <w:rFonts w:ascii="Times New Roman" w:eastAsia="宋体" w:hAnsi="Times New Roman" w:cs="Times New Roman"/>
                <w:bCs/>
                <w:color w:val="000000"/>
                <w:kern w:val="0"/>
                <w:sz w:val="18"/>
                <w:szCs w:val="18"/>
              </w:rPr>
              <w:t>0.83</w:t>
            </w:r>
          </w:p>
        </w:tc>
        <w:tc>
          <w:tcPr>
            <w:tcW w:w="1062" w:type="dxa"/>
          </w:tcPr>
          <w:p w:rsidR="00581A59" w:rsidRPr="00031F77" w:rsidRDefault="00575782" w:rsidP="00575782">
            <w:pPr>
              <w:spacing w:line="240" w:lineRule="exact"/>
              <w:jc w:val="center"/>
              <w:rPr>
                <w:rFonts w:ascii="Times New Roman" w:eastAsia="宋体" w:hAnsi="Times New Roman" w:cs="Times New Roman"/>
                <w:bCs/>
                <w:color w:val="000000"/>
                <w:kern w:val="0"/>
                <w:sz w:val="18"/>
                <w:szCs w:val="18"/>
              </w:rPr>
            </w:pPr>
            <w:r>
              <w:rPr>
                <w:rFonts w:ascii="Times New Roman" w:eastAsia="宋体" w:hAnsi="Times New Roman" w:cs="Times New Roman" w:hint="eastAsia"/>
                <w:bCs/>
                <w:color w:val="000000"/>
                <w:kern w:val="0"/>
                <w:sz w:val="18"/>
                <w:szCs w:val="18"/>
              </w:rPr>
              <w:t>－</w:t>
            </w:r>
            <w:r w:rsidR="00581A59" w:rsidRPr="00031F77">
              <w:rPr>
                <w:rFonts w:ascii="Times New Roman" w:eastAsia="宋体" w:hAnsi="Times New Roman" w:cs="Times New Roman"/>
                <w:bCs/>
                <w:color w:val="000000"/>
                <w:kern w:val="0"/>
                <w:sz w:val="18"/>
                <w:szCs w:val="18"/>
              </w:rPr>
              <w:t>2.81</w:t>
            </w:r>
            <w:r>
              <w:rPr>
                <w:rFonts w:ascii="Times New Roman" w:eastAsia="宋体" w:hAnsi="Times New Roman" w:cs="Times New Roman" w:hint="eastAsia"/>
                <w:bCs/>
                <w:color w:val="000000"/>
                <w:kern w:val="0"/>
                <w:sz w:val="18"/>
                <w:szCs w:val="18"/>
                <w:vertAlign w:val="superscript"/>
              </w:rPr>
              <w:t>b</w:t>
            </w:r>
          </w:p>
        </w:tc>
        <w:tc>
          <w:tcPr>
            <w:tcW w:w="323" w:type="dxa"/>
          </w:tcPr>
          <w:p w:rsidR="00581A59" w:rsidRPr="00031F77" w:rsidRDefault="00581A59" w:rsidP="00031F77">
            <w:pPr>
              <w:spacing w:line="240" w:lineRule="exact"/>
              <w:jc w:val="center"/>
              <w:rPr>
                <w:rFonts w:ascii="Times New Roman" w:eastAsia="宋体" w:hAnsi="Times New Roman" w:cs="Times New Roman"/>
                <w:bCs/>
                <w:color w:val="000000"/>
                <w:kern w:val="0"/>
                <w:sz w:val="18"/>
                <w:szCs w:val="18"/>
              </w:rPr>
            </w:pPr>
          </w:p>
        </w:tc>
        <w:tc>
          <w:tcPr>
            <w:tcW w:w="811" w:type="dxa"/>
          </w:tcPr>
          <w:p w:rsidR="00581A59" w:rsidRPr="00031F77" w:rsidRDefault="00575782" w:rsidP="00031F77">
            <w:pPr>
              <w:spacing w:line="240" w:lineRule="exact"/>
              <w:jc w:val="center"/>
              <w:rPr>
                <w:rFonts w:ascii="Times New Roman" w:eastAsia="宋体" w:hAnsi="Times New Roman" w:cs="Times New Roman"/>
                <w:bCs/>
                <w:color w:val="000000"/>
                <w:kern w:val="0"/>
                <w:sz w:val="18"/>
                <w:szCs w:val="18"/>
              </w:rPr>
            </w:pPr>
            <w:r>
              <w:rPr>
                <w:rFonts w:ascii="Times New Roman" w:eastAsia="宋体" w:hAnsi="Times New Roman" w:cs="Times New Roman" w:hint="eastAsia"/>
                <w:bCs/>
                <w:color w:val="000000"/>
                <w:kern w:val="0"/>
                <w:sz w:val="18"/>
                <w:szCs w:val="18"/>
              </w:rPr>
              <w:t>－</w:t>
            </w:r>
            <w:r w:rsidR="00581A59" w:rsidRPr="00031F77">
              <w:rPr>
                <w:rFonts w:ascii="Times New Roman" w:eastAsia="宋体" w:hAnsi="Times New Roman" w:cs="Times New Roman"/>
                <w:bCs/>
                <w:color w:val="000000"/>
                <w:kern w:val="0"/>
                <w:sz w:val="18"/>
                <w:szCs w:val="18"/>
              </w:rPr>
              <w:t>0.93</w:t>
            </w:r>
          </w:p>
        </w:tc>
        <w:tc>
          <w:tcPr>
            <w:tcW w:w="1134" w:type="dxa"/>
          </w:tcPr>
          <w:p w:rsidR="00581A59" w:rsidRPr="00031F77" w:rsidRDefault="00575782" w:rsidP="00575782">
            <w:pPr>
              <w:spacing w:line="240" w:lineRule="exact"/>
              <w:jc w:val="center"/>
              <w:rPr>
                <w:rFonts w:ascii="Times New Roman" w:eastAsia="宋体" w:hAnsi="Times New Roman" w:cs="Times New Roman"/>
                <w:bCs/>
                <w:color w:val="000000"/>
                <w:kern w:val="0"/>
                <w:sz w:val="18"/>
                <w:szCs w:val="18"/>
              </w:rPr>
            </w:pPr>
            <w:r>
              <w:rPr>
                <w:rFonts w:ascii="Times New Roman" w:eastAsia="宋体" w:hAnsi="Times New Roman" w:cs="Times New Roman" w:hint="eastAsia"/>
                <w:bCs/>
                <w:color w:val="000000"/>
                <w:kern w:val="0"/>
                <w:sz w:val="18"/>
                <w:szCs w:val="18"/>
              </w:rPr>
              <w:t>－</w:t>
            </w:r>
            <w:r w:rsidR="00581A59" w:rsidRPr="00031F77">
              <w:rPr>
                <w:rFonts w:ascii="Times New Roman" w:eastAsia="宋体" w:hAnsi="Times New Roman" w:cs="Times New Roman"/>
                <w:bCs/>
                <w:color w:val="000000"/>
                <w:kern w:val="0"/>
                <w:sz w:val="18"/>
                <w:szCs w:val="18"/>
              </w:rPr>
              <w:t>2.97</w:t>
            </w:r>
            <w:r>
              <w:rPr>
                <w:rFonts w:ascii="Times New Roman" w:eastAsia="宋体" w:hAnsi="Times New Roman" w:cs="Times New Roman" w:hint="eastAsia"/>
                <w:bCs/>
                <w:color w:val="000000"/>
                <w:kern w:val="0"/>
                <w:sz w:val="18"/>
                <w:szCs w:val="18"/>
                <w:vertAlign w:val="superscript"/>
              </w:rPr>
              <w:t>b</w:t>
            </w:r>
          </w:p>
        </w:tc>
        <w:tc>
          <w:tcPr>
            <w:tcW w:w="488" w:type="dxa"/>
          </w:tcPr>
          <w:p w:rsidR="00581A59" w:rsidRPr="00031F77" w:rsidRDefault="00581A59" w:rsidP="00031F77">
            <w:pPr>
              <w:spacing w:line="240" w:lineRule="exact"/>
              <w:jc w:val="center"/>
              <w:rPr>
                <w:rFonts w:ascii="Times New Roman" w:eastAsia="宋体" w:hAnsi="Times New Roman" w:cs="Times New Roman"/>
                <w:bCs/>
                <w:color w:val="000000"/>
                <w:kern w:val="0"/>
                <w:sz w:val="18"/>
                <w:szCs w:val="18"/>
              </w:rPr>
            </w:pPr>
          </w:p>
        </w:tc>
        <w:tc>
          <w:tcPr>
            <w:tcW w:w="866" w:type="dxa"/>
          </w:tcPr>
          <w:p w:rsidR="00581A59" w:rsidRPr="00031F77" w:rsidRDefault="00575782" w:rsidP="00031F77">
            <w:pPr>
              <w:spacing w:line="240" w:lineRule="exact"/>
              <w:jc w:val="center"/>
              <w:rPr>
                <w:rFonts w:ascii="Times New Roman" w:eastAsia="宋体" w:hAnsi="Times New Roman" w:cs="Times New Roman"/>
                <w:bCs/>
                <w:color w:val="000000"/>
                <w:kern w:val="0"/>
                <w:sz w:val="18"/>
                <w:szCs w:val="18"/>
              </w:rPr>
            </w:pPr>
            <w:r>
              <w:rPr>
                <w:rFonts w:ascii="Times New Roman" w:eastAsia="宋体" w:hAnsi="Times New Roman" w:cs="Times New Roman" w:hint="eastAsia"/>
                <w:bCs/>
                <w:color w:val="000000"/>
                <w:kern w:val="0"/>
                <w:sz w:val="18"/>
                <w:szCs w:val="18"/>
              </w:rPr>
              <w:t>－</w:t>
            </w:r>
            <w:r w:rsidR="00581A59" w:rsidRPr="00031F77">
              <w:rPr>
                <w:rFonts w:ascii="Times New Roman" w:eastAsia="宋体" w:hAnsi="Times New Roman" w:cs="Times New Roman"/>
                <w:bCs/>
                <w:color w:val="000000"/>
                <w:kern w:val="0"/>
                <w:sz w:val="18"/>
                <w:szCs w:val="18"/>
              </w:rPr>
              <w:t>1.75</w:t>
            </w:r>
          </w:p>
        </w:tc>
        <w:tc>
          <w:tcPr>
            <w:tcW w:w="1056" w:type="dxa"/>
          </w:tcPr>
          <w:p w:rsidR="00581A59" w:rsidRPr="00031F77" w:rsidRDefault="00575782" w:rsidP="00575782">
            <w:pPr>
              <w:spacing w:line="240" w:lineRule="exact"/>
              <w:jc w:val="center"/>
              <w:rPr>
                <w:rFonts w:ascii="Times New Roman" w:eastAsia="宋体" w:hAnsi="Times New Roman" w:cs="Times New Roman"/>
                <w:bCs/>
                <w:color w:val="000000"/>
                <w:kern w:val="0"/>
                <w:sz w:val="18"/>
                <w:szCs w:val="18"/>
              </w:rPr>
            </w:pPr>
            <w:r>
              <w:rPr>
                <w:rFonts w:ascii="Times New Roman" w:eastAsia="宋体" w:hAnsi="Times New Roman" w:cs="Times New Roman" w:hint="eastAsia"/>
                <w:bCs/>
                <w:color w:val="000000"/>
                <w:kern w:val="0"/>
                <w:sz w:val="18"/>
                <w:szCs w:val="18"/>
              </w:rPr>
              <w:t>－</w:t>
            </w:r>
            <w:r w:rsidR="00581A59" w:rsidRPr="00031F77">
              <w:rPr>
                <w:rFonts w:ascii="Times New Roman" w:eastAsia="宋体" w:hAnsi="Times New Roman" w:cs="Times New Roman"/>
                <w:bCs/>
                <w:color w:val="000000"/>
                <w:kern w:val="0"/>
                <w:sz w:val="18"/>
                <w:szCs w:val="18"/>
              </w:rPr>
              <w:t>2.98</w:t>
            </w:r>
            <w:r>
              <w:rPr>
                <w:rFonts w:ascii="Times New Roman" w:eastAsia="宋体" w:hAnsi="Times New Roman" w:cs="Times New Roman" w:hint="eastAsia"/>
                <w:bCs/>
                <w:color w:val="000000"/>
                <w:kern w:val="0"/>
                <w:sz w:val="18"/>
                <w:szCs w:val="18"/>
                <w:vertAlign w:val="superscript"/>
              </w:rPr>
              <w:t>b</w:t>
            </w:r>
          </w:p>
        </w:tc>
      </w:tr>
      <w:tr w:rsidR="00CB41AA" w:rsidRPr="00031F77" w:rsidTr="00575782">
        <w:trPr>
          <w:trHeight w:val="207"/>
        </w:trPr>
        <w:tc>
          <w:tcPr>
            <w:tcW w:w="1502" w:type="dxa"/>
          </w:tcPr>
          <w:p w:rsidR="00581A59" w:rsidRPr="00031F77" w:rsidRDefault="00581A59" w:rsidP="00031F77">
            <w:pPr>
              <w:spacing w:line="240" w:lineRule="exact"/>
              <w:jc w:val="left"/>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害怕否定评价</w:t>
            </w:r>
          </w:p>
        </w:tc>
        <w:tc>
          <w:tcPr>
            <w:tcW w:w="278" w:type="dxa"/>
          </w:tcPr>
          <w:p w:rsidR="00581A59" w:rsidRPr="00031F77" w:rsidRDefault="00581A59" w:rsidP="00031F77">
            <w:pPr>
              <w:spacing w:line="240" w:lineRule="exact"/>
              <w:jc w:val="center"/>
              <w:rPr>
                <w:rFonts w:ascii="Times New Roman" w:eastAsia="宋体" w:hAnsi="Times New Roman" w:cs="Times New Roman"/>
                <w:bCs/>
                <w:color w:val="000000"/>
                <w:kern w:val="0"/>
                <w:sz w:val="18"/>
                <w:szCs w:val="18"/>
              </w:rPr>
            </w:pPr>
          </w:p>
        </w:tc>
        <w:tc>
          <w:tcPr>
            <w:tcW w:w="810" w:type="dxa"/>
          </w:tcPr>
          <w:p w:rsidR="00581A59" w:rsidRPr="00031F77" w:rsidRDefault="00575782" w:rsidP="00031F77">
            <w:pPr>
              <w:spacing w:line="240" w:lineRule="exact"/>
              <w:jc w:val="center"/>
              <w:rPr>
                <w:rFonts w:ascii="Times New Roman" w:eastAsia="宋体" w:hAnsi="Times New Roman" w:cs="Times New Roman"/>
                <w:bCs/>
                <w:color w:val="000000"/>
                <w:kern w:val="0"/>
                <w:sz w:val="18"/>
                <w:szCs w:val="18"/>
              </w:rPr>
            </w:pPr>
            <w:r>
              <w:rPr>
                <w:rFonts w:ascii="Times New Roman" w:eastAsia="宋体" w:hAnsi="Times New Roman" w:cs="Times New Roman" w:hint="eastAsia"/>
                <w:bCs/>
                <w:color w:val="000000"/>
                <w:kern w:val="0"/>
                <w:sz w:val="18"/>
                <w:szCs w:val="18"/>
              </w:rPr>
              <w:t>－</w:t>
            </w:r>
            <w:r w:rsidR="00581A59" w:rsidRPr="00031F77">
              <w:rPr>
                <w:rFonts w:ascii="Times New Roman" w:eastAsia="宋体" w:hAnsi="Times New Roman" w:cs="Times New Roman"/>
                <w:bCs/>
                <w:color w:val="000000"/>
                <w:kern w:val="0"/>
                <w:sz w:val="18"/>
                <w:szCs w:val="18"/>
              </w:rPr>
              <w:t>0.26</w:t>
            </w:r>
          </w:p>
        </w:tc>
        <w:tc>
          <w:tcPr>
            <w:tcW w:w="1062" w:type="dxa"/>
          </w:tcPr>
          <w:p w:rsidR="00581A59" w:rsidRPr="00031F77" w:rsidRDefault="00575782" w:rsidP="00031F77">
            <w:pPr>
              <w:spacing w:line="240" w:lineRule="exact"/>
              <w:jc w:val="center"/>
              <w:rPr>
                <w:rFonts w:ascii="Times New Roman" w:eastAsia="宋体" w:hAnsi="Times New Roman" w:cs="Times New Roman"/>
                <w:bCs/>
                <w:color w:val="000000"/>
                <w:kern w:val="0"/>
                <w:sz w:val="18"/>
                <w:szCs w:val="18"/>
              </w:rPr>
            </w:pPr>
            <w:r>
              <w:rPr>
                <w:rFonts w:ascii="Times New Roman" w:eastAsia="宋体" w:hAnsi="Times New Roman" w:cs="Times New Roman" w:hint="eastAsia"/>
                <w:bCs/>
                <w:color w:val="000000"/>
                <w:kern w:val="0"/>
                <w:sz w:val="18"/>
                <w:szCs w:val="18"/>
              </w:rPr>
              <w:t>－</w:t>
            </w:r>
            <w:r w:rsidR="00581A59" w:rsidRPr="00031F77">
              <w:rPr>
                <w:rFonts w:ascii="Times New Roman" w:eastAsia="宋体" w:hAnsi="Times New Roman" w:cs="Times New Roman"/>
                <w:bCs/>
                <w:color w:val="000000"/>
                <w:kern w:val="0"/>
                <w:sz w:val="18"/>
                <w:szCs w:val="18"/>
              </w:rPr>
              <w:t>0.64</w:t>
            </w:r>
          </w:p>
        </w:tc>
        <w:tc>
          <w:tcPr>
            <w:tcW w:w="323" w:type="dxa"/>
          </w:tcPr>
          <w:p w:rsidR="00581A59" w:rsidRPr="00031F77" w:rsidRDefault="00581A59" w:rsidP="00031F77">
            <w:pPr>
              <w:spacing w:line="240" w:lineRule="exact"/>
              <w:jc w:val="center"/>
              <w:rPr>
                <w:rFonts w:ascii="Times New Roman" w:eastAsia="宋体" w:hAnsi="Times New Roman" w:cs="Times New Roman"/>
                <w:bCs/>
                <w:color w:val="000000"/>
                <w:kern w:val="0"/>
                <w:sz w:val="18"/>
                <w:szCs w:val="18"/>
              </w:rPr>
            </w:pPr>
          </w:p>
        </w:tc>
        <w:tc>
          <w:tcPr>
            <w:tcW w:w="811" w:type="dxa"/>
          </w:tcPr>
          <w:p w:rsidR="00581A59" w:rsidRPr="00031F77" w:rsidRDefault="00575782" w:rsidP="00031F77">
            <w:pPr>
              <w:spacing w:line="240" w:lineRule="exact"/>
              <w:jc w:val="center"/>
              <w:rPr>
                <w:rFonts w:ascii="Times New Roman" w:eastAsia="宋体" w:hAnsi="Times New Roman" w:cs="Times New Roman"/>
                <w:bCs/>
                <w:color w:val="000000"/>
                <w:kern w:val="0"/>
                <w:sz w:val="18"/>
                <w:szCs w:val="18"/>
              </w:rPr>
            </w:pPr>
            <w:r>
              <w:rPr>
                <w:rFonts w:ascii="Times New Roman" w:eastAsia="宋体" w:hAnsi="Times New Roman" w:cs="Times New Roman" w:hint="eastAsia"/>
                <w:bCs/>
                <w:color w:val="000000"/>
                <w:kern w:val="0"/>
                <w:sz w:val="18"/>
                <w:szCs w:val="18"/>
              </w:rPr>
              <w:t>－</w:t>
            </w:r>
            <w:r w:rsidR="00581A59" w:rsidRPr="00031F77">
              <w:rPr>
                <w:rFonts w:ascii="Times New Roman" w:eastAsia="宋体" w:hAnsi="Times New Roman" w:cs="Times New Roman"/>
                <w:bCs/>
                <w:color w:val="000000"/>
                <w:kern w:val="0"/>
                <w:sz w:val="18"/>
                <w:szCs w:val="18"/>
              </w:rPr>
              <w:t>0.21</w:t>
            </w:r>
          </w:p>
        </w:tc>
        <w:tc>
          <w:tcPr>
            <w:tcW w:w="1134" w:type="dxa"/>
          </w:tcPr>
          <w:p w:rsidR="00581A59" w:rsidRPr="00031F77" w:rsidRDefault="00575782" w:rsidP="00031F77">
            <w:pPr>
              <w:spacing w:line="240" w:lineRule="exact"/>
              <w:jc w:val="center"/>
              <w:rPr>
                <w:rFonts w:ascii="Times New Roman" w:eastAsia="宋体" w:hAnsi="Times New Roman" w:cs="Times New Roman"/>
                <w:bCs/>
                <w:color w:val="000000"/>
                <w:kern w:val="0"/>
                <w:sz w:val="18"/>
                <w:szCs w:val="18"/>
              </w:rPr>
            </w:pPr>
            <w:r>
              <w:rPr>
                <w:rFonts w:ascii="Times New Roman" w:eastAsia="宋体" w:hAnsi="Times New Roman" w:cs="Times New Roman" w:hint="eastAsia"/>
                <w:bCs/>
                <w:color w:val="000000"/>
                <w:kern w:val="0"/>
                <w:sz w:val="18"/>
                <w:szCs w:val="18"/>
              </w:rPr>
              <w:t>－</w:t>
            </w:r>
            <w:r w:rsidR="00ED1D66" w:rsidRPr="00031F77">
              <w:rPr>
                <w:rFonts w:ascii="Times New Roman" w:eastAsia="宋体" w:hAnsi="Times New Roman" w:cs="Times New Roman"/>
                <w:bCs/>
                <w:color w:val="000000"/>
                <w:kern w:val="0"/>
                <w:sz w:val="18"/>
                <w:szCs w:val="18"/>
              </w:rPr>
              <w:t>0</w:t>
            </w:r>
            <w:r w:rsidR="00581A59" w:rsidRPr="00031F77">
              <w:rPr>
                <w:rFonts w:ascii="Times New Roman" w:eastAsia="宋体" w:hAnsi="Times New Roman" w:cs="Times New Roman"/>
                <w:bCs/>
                <w:color w:val="000000"/>
                <w:kern w:val="0"/>
                <w:sz w:val="18"/>
                <w:szCs w:val="18"/>
              </w:rPr>
              <w:t>.47</w:t>
            </w:r>
          </w:p>
        </w:tc>
        <w:tc>
          <w:tcPr>
            <w:tcW w:w="488" w:type="dxa"/>
          </w:tcPr>
          <w:p w:rsidR="00581A59" w:rsidRPr="00031F77" w:rsidRDefault="00581A59" w:rsidP="00031F77">
            <w:pPr>
              <w:spacing w:line="240" w:lineRule="exact"/>
              <w:jc w:val="center"/>
              <w:rPr>
                <w:rFonts w:ascii="Times New Roman" w:eastAsia="宋体" w:hAnsi="Times New Roman" w:cs="Times New Roman"/>
                <w:bCs/>
                <w:color w:val="000000"/>
                <w:kern w:val="0"/>
                <w:sz w:val="18"/>
                <w:szCs w:val="18"/>
              </w:rPr>
            </w:pPr>
          </w:p>
        </w:tc>
        <w:tc>
          <w:tcPr>
            <w:tcW w:w="866" w:type="dxa"/>
          </w:tcPr>
          <w:p w:rsidR="00581A59" w:rsidRPr="00031F77" w:rsidRDefault="00581A59" w:rsidP="00031F77">
            <w:pPr>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-0.47</w:t>
            </w:r>
          </w:p>
        </w:tc>
        <w:tc>
          <w:tcPr>
            <w:tcW w:w="1056" w:type="dxa"/>
          </w:tcPr>
          <w:p w:rsidR="00581A59" w:rsidRPr="00031F77" w:rsidRDefault="00575782" w:rsidP="00031F77">
            <w:pPr>
              <w:spacing w:line="240" w:lineRule="exact"/>
              <w:jc w:val="center"/>
              <w:rPr>
                <w:rFonts w:ascii="Times New Roman" w:eastAsia="宋体" w:hAnsi="Times New Roman" w:cs="Times New Roman"/>
                <w:bCs/>
                <w:color w:val="000000"/>
                <w:kern w:val="0"/>
                <w:sz w:val="18"/>
                <w:szCs w:val="18"/>
              </w:rPr>
            </w:pPr>
            <w:r>
              <w:rPr>
                <w:rFonts w:ascii="Times New Roman" w:eastAsia="宋体" w:hAnsi="Times New Roman" w:cs="Times New Roman" w:hint="eastAsia"/>
                <w:bCs/>
                <w:color w:val="000000"/>
                <w:kern w:val="0"/>
                <w:sz w:val="18"/>
                <w:szCs w:val="18"/>
              </w:rPr>
              <w:t>－</w:t>
            </w:r>
            <w:r w:rsidR="00581A59" w:rsidRPr="00031F77">
              <w:rPr>
                <w:rFonts w:ascii="Times New Roman" w:eastAsia="宋体" w:hAnsi="Times New Roman" w:cs="Times New Roman"/>
                <w:bCs/>
                <w:color w:val="000000"/>
                <w:kern w:val="0"/>
                <w:sz w:val="18"/>
                <w:szCs w:val="18"/>
              </w:rPr>
              <w:t>0.57</w:t>
            </w:r>
          </w:p>
        </w:tc>
      </w:tr>
      <w:tr w:rsidR="00CB41AA" w:rsidRPr="00031F77" w:rsidTr="00575782">
        <w:trPr>
          <w:trHeight w:val="254"/>
        </w:trPr>
        <w:tc>
          <w:tcPr>
            <w:tcW w:w="1502" w:type="dxa"/>
          </w:tcPr>
          <w:p w:rsidR="00581A59" w:rsidRPr="00031F77" w:rsidRDefault="00581A59" w:rsidP="00031F77">
            <w:pPr>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i/>
                <w:color w:val="000000"/>
                <w:kern w:val="0"/>
                <w:sz w:val="18"/>
                <w:szCs w:val="18"/>
              </w:rPr>
              <w:t>F</w:t>
            </w:r>
            <w:r w:rsidRPr="00031F77">
              <w:rPr>
                <w:rFonts w:ascii="Times New Roman" w:eastAsia="宋体" w:hAnsi="Times New Roman" w:cs="Times New Roman"/>
                <w:bCs/>
                <w:color w:val="000000"/>
                <w:kern w:val="0"/>
                <w:sz w:val="18"/>
                <w:szCs w:val="18"/>
              </w:rPr>
              <w:t>值</w:t>
            </w:r>
          </w:p>
        </w:tc>
        <w:tc>
          <w:tcPr>
            <w:tcW w:w="278" w:type="dxa"/>
          </w:tcPr>
          <w:p w:rsidR="00581A59" w:rsidRPr="00031F77" w:rsidRDefault="00581A59" w:rsidP="00031F77">
            <w:pPr>
              <w:spacing w:line="240" w:lineRule="exact"/>
              <w:jc w:val="center"/>
              <w:rPr>
                <w:rFonts w:ascii="Times New Roman" w:eastAsia="宋体" w:hAnsi="Times New Roman" w:cs="Times New Roman"/>
                <w:bCs/>
                <w:color w:val="000000"/>
                <w:kern w:val="0"/>
                <w:sz w:val="18"/>
                <w:szCs w:val="18"/>
              </w:rPr>
            </w:pPr>
          </w:p>
        </w:tc>
        <w:tc>
          <w:tcPr>
            <w:tcW w:w="810" w:type="dxa"/>
          </w:tcPr>
          <w:p w:rsidR="00581A59" w:rsidRPr="00031F77" w:rsidRDefault="00581A59" w:rsidP="00575782">
            <w:pPr>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39.25</w:t>
            </w:r>
            <w:r w:rsidR="00575782">
              <w:rPr>
                <w:rFonts w:ascii="Times New Roman" w:eastAsia="宋体" w:hAnsi="Times New Roman" w:cs="Times New Roman" w:hint="eastAsia"/>
                <w:bCs/>
                <w:color w:val="000000"/>
                <w:kern w:val="0"/>
                <w:sz w:val="18"/>
                <w:szCs w:val="18"/>
                <w:vertAlign w:val="superscript"/>
              </w:rPr>
              <w:t>b</w:t>
            </w:r>
          </w:p>
        </w:tc>
        <w:tc>
          <w:tcPr>
            <w:tcW w:w="1062" w:type="dxa"/>
          </w:tcPr>
          <w:p w:rsidR="00581A59" w:rsidRPr="00031F77" w:rsidRDefault="00581A59" w:rsidP="00031F77">
            <w:pPr>
              <w:spacing w:line="240" w:lineRule="exact"/>
              <w:jc w:val="center"/>
              <w:rPr>
                <w:rFonts w:ascii="Times New Roman" w:eastAsia="宋体" w:hAnsi="Times New Roman" w:cs="Times New Roman"/>
                <w:bCs/>
                <w:color w:val="000000"/>
                <w:kern w:val="0"/>
                <w:sz w:val="18"/>
                <w:szCs w:val="18"/>
              </w:rPr>
            </w:pPr>
          </w:p>
        </w:tc>
        <w:tc>
          <w:tcPr>
            <w:tcW w:w="323" w:type="dxa"/>
          </w:tcPr>
          <w:p w:rsidR="00581A59" w:rsidRPr="00031F77" w:rsidRDefault="00581A59" w:rsidP="00031F77">
            <w:pPr>
              <w:spacing w:line="240" w:lineRule="exact"/>
              <w:jc w:val="center"/>
              <w:rPr>
                <w:rFonts w:ascii="Times New Roman" w:eastAsia="宋体" w:hAnsi="Times New Roman" w:cs="Times New Roman"/>
                <w:bCs/>
                <w:color w:val="000000"/>
                <w:kern w:val="0"/>
                <w:sz w:val="18"/>
                <w:szCs w:val="18"/>
              </w:rPr>
            </w:pPr>
          </w:p>
        </w:tc>
        <w:tc>
          <w:tcPr>
            <w:tcW w:w="811" w:type="dxa"/>
          </w:tcPr>
          <w:p w:rsidR="00581A59" w:rsidRPr="00031F77" w:rsidRDefault="00581A59" w:rsidP="00575782">
            <w:pPr>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40.42</w:t>
            </w:r>
            <w:r w:rsidR="00575782">
              <w:rPr>
                <w:rFonts w:ascii="Times New Roman" w:eastAsia="宋体" w:hAnsi="Times New Roman" w:cs="Times New Roman" w:hint="eastAsia"/>
                <w:bCs/>
                <w:color w:val="000000"/>
                <w:kern w:val="0"/>
                <w:sz w:val="18"/>
                <w:szCs w:val="18"/>
                <w:vertAlign w:val="superscript"/>
              </w:rPr>
              <w:t>b</w:t>
            </w:r>
          </w:p>
        </w:tc>
        <w:tc>
          <w:tcPr>
            <w:tcW w:w="1134" w:type="dxa"/>
          </w:tcPr>
          <w:p w:rsidR="00581A59" w:rsidRPr="00031F77" w:rsidRDefault="00581A59" w:rsidP="00031F77">
            <w:pPr>
              <w:spacing w:line="240" w:lineRule="exact"/>
              <w:jc w:val="center"/>
              <w:rPr>
                <w:rFonts w:ascii="Times New Roman" w:eastAsia="宋体" w:hAnsi="Times New Roman" w:cs="Times New Roman"/>
                <w:bCs/>
                <w:color w:val="000000"/>
                <w:kern w:val="0"/>
                <w:sz w:val="18"/>
                <w:szCs w:val="18"/>
              </w:rPr>
            </w:pPr>
          </w:p>
        </w:tc>
        <w:tc>
          <w:tcPr>
            <w:tcW w:w="488" w:type="dxa"/>
          </w:tcPr>
          <w:p w:rsidR="00581A59" w:rsidRPr="00031F77" w:rsidRDefault="00581A59" w:rsidP="00031F77">
            <w:pPr>
              <w:spacing w:line="240" w:lineRule="exact"/>
              <w:jc w:val="center"/>
              <w:rPr>
                <w:rFonts w:ascii="Times New Roman" w:eastAsia="宋体" w:hAnsi="Times New Roman" w:cs="Times New Roman"/>
                <w:bCs/>
                <w:color w:val="000000"/>
                <w:kern w:val="0"/>
                <w:sz w:val="18"/>
                <w:szCs w:val="18"/>
              </w:rPr>
            </w:pPr>
          </w:p>
        </w:tc>
        <w:tc>
          <w:tcPr>
            <w:tcW w:w="866" w:type="dxa"/>
          </w:tcPr>
          <w:p w:rsidR="00581A59" w:rsidRPr="00031F77" w:rsidRDefault="00581A59" w:rsidP="00575782">
            <w:pPr>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49.47</w:t>
            </w:r>
            <w:r w:rsidR="00575782">
              <w:rPr>
                <w:rFonts w:ascii="Times New Roman" w:eastAsia="宋体" w:hAnsi="Times New Roman" w:cs="Times New Roman" w:hint="eastAsia"/>
                <w:bCs/>
                <w:color w:val="000000"/>
                <w:kern w:val="0"/>
                <w:sz w:val="18"/>
                <w:szCs w:val="18"/>
                <w:vertAlign w:val="superscript"/>
              </w:rPr>
              <w:t>b</w:t>
            </w:r>
          </w:p>
        </w:tc>
        <w:tc>
          <w:tcPr>
            <w:tcW w:w="1056" w:type="dxa"/>
          </w:tcPr>
          <w:p w:rsidR="00581A59" w:rsidRPr="00031F77" w:rsidRDefault="00581A59" w:rsidP="00031F77">
            <w:pPr>
              <w:spacing w:line="240" w:lineRule="exact"/>
              <w:jc w:val="center"/>
              <w:rPr>
                <w:rFonts w:ascii="Times New Roman" w:eastAsia="宋体" w:hAnsi="Times New Roman" w:cs="Times New Roman"/>
                <w:bCs/>
                <w:color w:val="000000"/>
                <w:kern w:val="0"/>
                <w:sz w:val="18"/>
                <w:szCs w:val="18"/>
              </w:rPr>
            </w:pPr>
          </w:p>
        </w:tc>
      </w:tr>
      <w:tr w:rsidR="00CB41AA" w:rsidRPr="00031F77" w:rsidTr="00575782">
        <w:trPr>
          <w:trHeight w:val="157"/>
        </w:trPr>
        <w:tc>
          <w:tcPr>
            <w:tcW w:w="1502" w:type="dxa"/>
            <w:tcBorders>
              <w:bottom w:val="single" w:sz="8" w:space="0" w:color="auto"/>
            </w:tcBorders>
          </w:tcPr>
          <w:p w:rsidR="00581A59" w:rsidRPr="00031F77" w:rsidRDefault="00581A59" w:rsidP="00031F77">
            <w:pPr>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i/>
                <w:color w:val="000000"/>
                <w:kern w:val="0"/>
                <w:sz w:val="18"/>
                <w:szCs w:val="18"/>
              </w:rPr>
              <w:t>R</w:t>
            </w:r>
            <w:r w:rsidRPr="00575782">
              <w:rPr>
                <w:rFonts w:ascii="Times New Roman" w:eastAsia="宋体" w:hAnsi="Times New Roman" w:cs="Times New Roman"/>
                <w:bCs/>
                <w:i/>
                <w:color w:val="000000"/>
                <w:kern w:val="0"/>
                <w:sz w:val="18"/>
                <w:szCs w:val="18"/>
                <w:vertAlign w:val="superscript"/>
              </w:rPr>
              <w:t>2</w:t>
            </w:r>
            <w:r w:rsidRPr="00031F77">
              <w:rPr>
                <w:rFonts w:ascii="Times New Roman" w:eastAsia="宋体" w:hAnsi="Times New Roman" w:cs="Times New Roman"/>
                <w:bCs/>
                <w:color w:val="000000"/>
                <w:kern w:val="0"/>
                <w:sz w:val="18"/>
                <w:szCs w:val="18"/>
              </w:rPr>
              <w:t>值</w:t>
            </w:r>
          </w:p>
        </w:tc>
        <w:tc>
          <w:tcPr>
            <w:tcW w:w="278" w:type="dxa"/>
            <w:tcBorders>
              <w:bottom w:val="single" w:sz="8" w:space="0" w:color="auto"/>
            </w:tcBorders>
          </w:tcPr>
          <w:p w:rsidR="00581A59" w:rsidRPr="00031F77" w:rsidRDefault="00581A59" w:rsidP="00031F77">
            <w:pPr>
              <w:spacing w:line="240" w:lineRule="exact"/>
              <w:jc w:val="center"/>
              <w:rPr>
                <w:rFonts w:ascii="Times New Roman" w:eastAsia="宋体" w:hAnsi="Times New Roman" w:cs="Times New Roman"/>
                <w:bCs/>
                <w:color w:val="000000"/>
                <w:kern w:val="0"/>
                <w:sz w:val="18"/>
                <w:szCs w:val="18"/>
              </w:rPr>
            </w:pPr>
          </w:p>
        </w:tc>
        <w:tc>
          <w:tcPr>
            <w:tcW w:w="810" w:type="dxa"/>
            <w:tcBorders>
              <w:bottom w:val="single" w:sz="8" w:space="0" w:color="auto"/>
            </w:tcBorders>
          </w:tcPr>
          <w:p w:rsidR="00581A59" w:rsidRPr="00031F77" w:rsidRDefault="00581A59" w:rsidP="00031F77">
            <w:pPr>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0.54</w:t>
            </w:r>
          </w:p>
        </w:tc>
        <w:tc>
          <w:tcPr>
            <w:tcW w:w="1062" w:type="dxa"/>
            <w:tcBorders>
              <w:bottom w:val="single" w:sz="8" w:space="0" w:color="auto"/>
            </w:tcBorders>
          </w:tcPr>
          <w:p w:rsidR="00581A59" w:rsidRPr="00031F77" w:rsidRDefault="00581A59" w:rsidP="00031F77">
            <w:pPr>
              <w:spacing w:line="240" w:lineRule="exact"/>
              <w:jc w:val="center"/>
              <w:rPr>
                <w:rFonts w:ascii="Times New Roman" w:eastAsia="宋体" w:hAnsi="Times New Roman" w:cs="Times New Roman"/>
                <w:bCs/>
                <w:color w:val="000000"/>
                <w:kern w:val="0"/>
                <w:sz w:val="18"/>
                <w:szCs w:val="18"/>
              </w:rPr>
            </w:pPr>
          </w:p>
        </w:tc>
        <w:tc>
          <w:tcPr>
            <w:tcW w:w="323" w:type="dxa"/>
            <w:tcBorders>
              <w:bottom w:val="single" w:sz="8" w:space="0" w:color="auto"/>
            </w:tcBorders>
          </w:tcPr>
          <w:p w:rsidR="00581A59" w:rsidRPr="00031F77" w:rsidRDefault="00581A59" w:rsidP="00031F77">
            <w:pPr>
              <w:spacing w:line="240" w:lineRule="exact"/>
              <w:jc w:val="center"/>
              <w:rPr>
                <w:rFonts w:ascii="Times New Roman" w:eastAsia="宋体" w:hAnsi="Times New Roman" w:cs="Times New Roman"/>
                <w:bCs/>
                <w:color w:val="000000"/>
                <w:kern w:val="0"/>
                <w:sz w:val="18"/>
                <w:szCs w:val="18"/>
              </w:rPr>
            </w:pPr>
          </w:p>
        </w:tc>
        <w:tc>
          <w:tcPr>
            <w:tcW w:w="811" w:type="dxa"/>
            <w:tcBorders>
              <w:bottom w:val="single" w:sz="8" w:space="0" w:color="auto"/>
            </w:tcBorders>
          </w:tcPr>
          <w:p w:rsidR="00581A59" w:rsidRPr="00031F77" w:rsidRDefault="00581A59" w:rsidP="00031F77">
            <w:pPr>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0.54</w:t>
            </w:r>
          </w:p>
        </w:tc>
        <w:tc>
          <w:tcPr>
            <w:tcW w:w="1134" w:type="dxa"/>
            <w:tcBorders>
              <w:bottom w:val="single" w:sz="8" w:space="0" w:color="auto"/>
            </w:tcBorders>
          </w:tcPr>
          <w:p w:rsidR="00581A59" w:rsidRPr="00031F77" w:rsidRDefault="00581A59" w:rsidP="00031F77">
            <w:pPr>
              <w:spacing w:line="240" w:lineRule="exact"/>
              <w:jc w:val="center"/>
              <w:rPr>
                <w:rFonts w:ascii="Times New Roman" w:eastAsia="宋体" w:hAnsi="Times New Roman" w:cs="Times New Roman"/>
                <w:bCs/>
                <w:color w:val="000000"/>
                <w:kern w:val="0"/>
                <w:sz w:val="18"/>
                <w:szCs w:val="18"/>
              </w:rPr>
            </w:pPr>
          </w:p>
        </w:tc>
        <w:tc>
          <w:tcPr>
            <w:tcW w:w="488" w:type="dxa"/>
            <w:tcBorders>
              <w:bottom w:val="single" w:sz="8" w:space="0" w:color="auto"/>
            </w:tcBorders>
          </w:tcPr>
          <w:p w:rsidR="00581A59" w:rsidRPr="00031F77" w:rsidRDefault="00581A59" w:rsidP="00031F77">
            <w:pPr>
              <w:spacing w:line="240" w:lineRule="exact"/>
              <w:jc w:val="center"/>
              <w:rPr>
                <w:rFonts w:ascii="Times New Roman" w:eastAsia="宋体" w:hAnsi="Times New Roman" w:cs="Times New Roman"/>
                <w:bCs/>
                <w:color w:val="000000"/>
                <w:kern w:val="0"/>
                <w:sz w:val="18"/>
                <w:szCs w:val="18"/>
              </w:rPr>
            </w:pPr>
          </w:p>
        </w:tc>
        <w:tc>
          <w:tcPr>
            <w:tcW w:w="866" w:type="dxa"/>
            <w:tcBorders>
              <w:bottom w:val="single" w:sz="8" w:space="0" w:color="auto"/>
            </w:tcBorders>
          </w:tcPr>
          <w:p w:rsidR="00581A59" w:rsidRPr="00031F77" w:rsidRDefault="00581A59" w:rsidP="00031F77">
            <w:pPr>
              <w:spacing w:line="240" w:lineRule="exact"/>
              <w:jc w:val="center"/>
              <w:rPr>
                <w:rFonts w:ascii="Times New Roman" w:eastAsia="宋体" w:hAnsi="Times New Roman" w:cs="Times New Roman"/>
                <w:bCs/>
                <w:color w:val="000000"/>
                <w:kern w:val="0"/>
                <w:sz w:val="18"/>
                <w:szCs w:val="18"/>
              </w:rPr>
            </w:pPr>
            <w:r w:rsidRPr="00031F77">
              <w:rPr>
                <w:rFonts w:ascii="Times New Roman" w:eastAsia="宋体" w:hAnsi="Times New Roman" w:cs="Times New Roman"/>
                <w:bCs/>
                <w:color w:val="000000"/>
                <w:kern w:val="0"/>
                <w:sz w:val="18"/>
                <w:szCs w:val="18"/>
              </w:rPr>
              <w:t>0.56</w:t>
            </w:r>
          </w:p>
        </w:tc>
        <w:tc>
          <w:tcPr>
            <w:tcW w:w="1056" w:type="dxa"/>
            <w:tcBorders>
              <w:bottom w:val="single" w:sz="8" w:space="0" w:color="auto"/>
            </w:tcBorders>
          </w:tcPr>
          <w:p w:rsidR="00581A59" w:rsidRPr="00031F77" w:rsidRDefault="00581A59" w:rsidP="00031F77">
            <w:pPr>
              <w:spacing w:line="240" w:lineRule="exact"/>
              <w:jc w:val="center"/>
              <w:rPr>
                <w:rFonts w:ascii="Times New Roman" w:eastAsia="宋体" w:hAnsi="Times New Roman" w:cs="Times New Roman"/>
                <w:bCs/>
                <w:color w:val="000000"/>
                <w:kern w:val="0"/>
                <w:sz w:val="18"/>
                <w:szCs w:val="18"/>
              </w:rPr>
            </w:pPr>
          </w:p>
        </w:tc>
      </w:tr>
    </w:tbl>
    <w:p w:rsidR="00036302" w:rsidRPr="005C1AA4" w:rsidRDefault="00A23113" w:rsidP="00E215F6">
      <w:pPr>
        <w:rPr>
          <w:rFonts w:ascii="Times New Roman" w:eastAsia="宋体" w:hAnsi="Times New Roman" w:cs="Times New Roman"/>
          <w:bCs/>
          <w:color w:val="000000"/>
          <w:kern w:val="0"/>
          <w:sz w:val="18"/>
          <w:szCs w:val="18"/>
        </w:rPr>
      </w:pPr>
      <w:r w:rsidRPr="005C1AA4">
        <w:rPr>
          <w:rFonts w:ascii="Times New Roman" w:eastAsia="宋体" w:hAnsi="Times New Roman" w:cs="Times New Roman"/>
          <w:bCs/>
          <w:color w:val="000000"/>
          <w:kern w:val="0"/>
          <w:sz w:val="18"/>
          <w:szCs w:val="18"/>
        </w:rPr>
        <w:t>注：</w:t>
      </w:r>
      <w:r w:rsidR="00575782" w:rsidRPr="00575782">
        <w:rPr>
          <w:rFonts w:ascii="Times New Roman" w:eastAsia="宋体" w:hAnsi="Times New Roman" w:cs="Times New Roman" w:hint="eastAsia"/>
          <w:bCs/>
          <w:color w:val="000000"/>
          <w:kern w:val="0"/>
          <w:sz w:val="18"/>
          <w:szCs w:val="18"/>
          <w:vertAlign w:val="superscript"/>
        </w:rPr>
        <w:t>a</w:t>
      </w:r>
      <w:r w:rsidR="00575782">
        <w:rPr>
          <w:rFonts w:ascii="Times New Roman" w:eastAsia="宋体" w:hAnsi="Times New Roman" w:cs="Times New Roman" w:hint="eastAsia"/>
          <w:bCs/>
          <w:color w:val="000000"/>
          <w:kern w:val="0"/>
          <w:sz w:val="18"/>
          <w:szCs w:val="18"/>
        </w:rPr>
        <w:t>:</w:t>
      </w:r>
      <w:r w:rsidRPr="00031F77">
        <w:rPr>
          <w:rFonts w:ascii="Times New Roman" w:eastAsia="宋体" w:hAnsi="Times New Roman" w:cs="Times New Roman"/>
          <w:bCs/>
          <w:i/>
          <w:color w:val="000000"/>
          <w:kern w:val="0"/>
          <w:sz w:val="18"/>
          <w:szCs w:val="18"/>
        </w:rPr>
        <w:t>P</w:t>
      </w:r>
      <w:r w:rsidRPr="005C1AA4">
        <w:rPr>
          <w:rFonts w:ascii="Times New Roman" w:eastAsia="宋体" w:hAnsi="Times New Roman" w:cs="Times New Roman"/>
          <w:bCs/>
          <w:color w:val="000000"/>
          <w:kern w:val="0"/>
          <w:sz w:val="18"/>
          <w:szCs w:val="18"/>
        </w:rPr>
        <w:t>&lt;0.05</w:t>
      </w:r>
      <w:r w:rsidRPr="005C1AA4">
        <w:rPr>
          <w:rFonts w:ascii="Times New Roman" w:eastAsia="宋体" w:hAnsi="Times New Roman" w:cs="Times New Roman"/>
          <w:bCs/>
          <w:color w:val="000000"/>
          <w:kern w:val="0"/>
          <w:sz w:val="18"/>
          <w:szCs w:val="18"/>
        </w:rPr>
        <w:t>；</w:t>
      </w:r>
      <w:r w:rsidRPr="005C1AA4">
        <w:rPr>
          <w:rFonts w:ascii="Times New Roman" w:eastAsia="宋体" w:hAnsi="Times New Roman" w:cs="Times New Roman"/>
          <w:bCs/>
          <w:color w:val="000000"/>
          <w:kern w:val="0"/>
          <w:sz w:val="18"/>
          <w:szCs w:val="18"/>
        </w:rPr>
        <w:t xml:space="preserve"> </w:t>
      </w:r>
      <w:proofErr w:type="gramStart"/>
      <w:r w:rsidR="00575782" w:rsidRPr="00575782">
        <w:rPr>
          <w:rFonts w:ascii="Times New Roman" w:eastAsia="宋体" w:hAnsi="Times New Roman" w:cs="Times New Roman" w:hint="eastAsia"/>
          <w:bCs/>
          <w:color w:val="000000"/>
          <w:kern w:val="0"/>
          <w:sz w:val="18"/>
          <w:szCs w:val="18"/>
          <w:vertAlign w:val="superscript"/>
        </w:rPr>
        <w:t>b</w:t>
      </w:r>
      <w:r w:rsidR="00575782">
        <w:rPr>
          <w:rFonts w:ascii="Times New Roman" w:eastAsia="宋体" w:hAnsi="Times New Roman" w:cs="Times New Roman" w:hint="eastAsia"/>
          <w:bCs/>
          <w:color w:val="000000"/>
          <w:kern w:val="0"/>
          <w:sz w:val="18"/>
          <w:szCs w:val="18"/>
        </w:rPr>
        <w:t>:</w:t>
      </w:r>
      <w:proofErr w:type="gramEnd"/>
      <w:r w:rsidRPr="00031F77">
        <w:rPr>
          <w:rFonts w:ascii="Times New Roman" w:eastAsia="宋体" w:hAnsi="Times New Roman" w:cs="Times New Roman"/>
          <w:bCs/>
          <w:i/>
          <w:color w:val="000000"/>
          <w:kern w:val="0"/>
          <w:sz w:val="18"/>
          <w:szCs w:val="18"/>
        </w:rPr>
        <w:t>P</w:t>
      </w:r>
      <w:r w:rsidRPr="005C1AA4">
        <w:rPr>
          <w:rFonts w:ascii="Times New Roman" w:eastAsia="宋体" w:hAnsi="Times New Roman" w:cs="Times New Roman"/>
          <w:bCs/>
          <w:color w:val="000000"/>
          <w:kern w:val="0"/>
          <w:sz w:val="18"/>
          <w:szCs w:val="18"/>
        </w:rPr>
        <w:t>&lt;0.01</w:t>
      </w:r>
    </w:p>
    <w:p w:rsidR="00036302" w:rsidRPr="00EB3B23" w:rsidRDefault="00B5524E" w:rsidP="00F676F1">
      <w:pPr>
        <w:widowControl/>
        <w:wordWrap w:val="0"/>
        <w:rPr>
          <w:rFonts w:ascii="仿宋" w:eastAsia="仿宋" w:hAnsi="仿宋" w:cs="Times New Roman"/>
          <w:sz w:val="24"/>
          <w:szCs w:val="24"/>
        </w:rPr>
      </w:pPr>
      <w:r w:rsidRPr="00EB3B23">
        <w:rPr>
          <w:rFonts w:ascii="仿宋" w:eastAsia="仿宋" w:hAnsi="仿宋" w:cs="Times New Roman"/>
          <w:sz w:val="24"/>
          <w:szCs w:val="24"/>
        </w:rPr>
        <w:t>3 讨论</w:t>
      </w:r>
      <w:bookmarkStart w:id="5" w:name="_Hlk524550845"/>
      <w:bookmarkStart w:id="6" w:name="_Hlk524541905"/>
    </w:p>
    <w:bookmarkEnd w:id="5"/>
    <w:p w:rsidR="006F4CD1" w:rsidRPr="00EB3B23" w:rsidRDefault="0015166C" w:rsidP="00EB3B23">
      <w:pPr>
        <w:widowControl/>
        <w:ind w:firstLineChars="200" w:firstLine="420"/>
        <w:rPr>
          <w:rFonts w:ascii="Times New Roman" w:eastAsia="宋体" w:hAnsi="Times New Roman" w:cs="Times New Roman"/>
          <w:szCs w:val="21"/>
        </w:rPr>
      </w:pPr>
      <w:r w:rsidRPr="00EB3B23">
        <w:rPr>
          <w:rFonts w:ascii="Times New Roman" w:eastAsia="宋体" w:hAnsi="Times New Roman" w:cs="Times New Roman"/>
          <w:szCs w:val="21"/>
        </w:rPr>
        <w:t>本研究发现</w:t>
      </w:r>
      <w:r w:rsidR="007B0346" w:rsidRPr="00EB3B23">
        <w:rPr>
          <w:rFonts w:ascii="Times New Roman" w:eastAsia="宋体" w:hAnsi="Times New Roman" w:cs="Times New Roman"/>
          <w:szCs w:val="21"/>
        </w:rPr>
        <w:t>，受</w:t>
      </w:r>
      <w:r w:rsidR="00575782">
        <w:rPr>
          <w:rFonts w:ascii="Times New Roman" w:eastAsia="宋体" w:hAnsi="Times New Roman" w:cs="Times New Roman" w:hint="eastAsia"/>
          <w:szCs w:val="21"/>
        </w:rPr>
        <w:t>艾滋病</w:t>
      </w:r>
      <w:r w:rsidR="007B0346" w:rsidRPr="00EB3B23">
        <w:rPr>
          <w:rFonts w:ascii="Times New Roman" w:eastAsia="宋体" w:hAnsi="Times New Roman" w:cs="Times New Roman"/>
          <w:szCs w:val="21"/>
        </w:rPr>
        <w:t>影响儿童</w:t>
      </w:r>
      <w:r w:rsidRPr="00EB3B23">
        <w:rPr>
          <w:rFonts w:ascii="Times New Roman" w:eastAsia="宋体" w:hAnsi="Times New Roman" w:cs="Times New Roman"/>
          <w:szCs w:val="21"/>
        </w:rPr>
        <w:t>心理</w:t>
      </w:r>
      <w:r w:rsidR="007B0346" w:rsidRPr="00EB3B23">
        <w:rPr>
          <w:rFonts w:ascii="Times New Roman" w:eastAsia="宋体" w:hAnsi="Times New Roman" w:cs="Times New Roman"/>
          <w:szCs w:val="21"/>
        </w:rPr>
        <w:t>安全感、确定控制感和人际安全感</w:t>
      </w:r>
      <w:r w:rsidR="00346E30" w:rsidRPr="00EB3B23">
        <w:rPr>
          <w:rFonts w:ascii="Times New Roman" w:eastAsia="宋体" w:hAnsi="Times New Roman" w:cs="Times New Roman"/>
          <w:szCs w:val="21"/>
        </w:rPr>
        <w:t>均处于较低水平</w:t>
      </w:r>
      <w:r w:rsidR="007B0346" w:rsidRPr="00EB3B23">
        <w:rPr>
          <w:rFonts w:ascii="Times New Roman" w:eastAsia="宋体" w:hAnsi="Times New Roman" w:cs="Times New Roman"/>
          <w:szCs w:val="21"/>
        </w:rPr>
        <w:t>，</w:t>
      </w:r>
      <w:r w:rsidRPr="00EB3B23">
        <w:rPr>
          <w:rFonts w:ascii="Times New Roman" w:eastAsia="宋体" w:hAnsi="Times New Roman" w:cs="Times New Roman"/>
          <w:szCs w:val="21"/>
        </w:rPr>
        <w:t>明显低于同</w:t>
      </w:r>
      <w:r w:rsidR="00B01C93" w:rsidRPr="00EB3B23">
        <w:rPr>
          <w:rFonts w:ascii="Times New Roman" w:eastAsia="宋体" w:hAnsi="Times New Roman" w:cs="Times New Roman"/>
          <w:szCs w:val="21"/>
        </w:rPr>
        <w:t>地区留守儿童</w:t>
      </w:r>
      <w:r w:rsidR="00872E59" w:rsidRPr="00EB3B23">
        <w:rPr>
          <w:rFonts w:ascii="Times New Roman" w:eastAsia="宋体" w:hAnsi="Times New Roman" w:cs="Times New Roman"/>
          <w:szCs w:val="21"/>
        </w:rPr>
        <w:t>心理</w:t>
      </w:r>
      <w:r w:rsidR="00B01C93" w:rsidRPr="00EB3B23">
        <w:rPr>
          <w:rFonts w:ascii="Times New Roman" w:eastAsia="宋体" w:hAnsi="Times New Roman" w:cs="Times New Roman"/>
          <w:szCs w:val="21"/>
        </w:rPr>
        <w:t>安全感</w:t>
      </w:r>
      <w:r w:rsidRPr="00EB3B23">
        <w:rPr>
          <w:rFonts w:ascii="Times New Roman" w:eastAsia="宋体" w:hAnsi="Times New Roman" w:cs="Times New Roman"/>
          <w:szCs w:val="21"/>
        </w:rPr>
        <w:t>水平</w:t>
      </w:r>
      <w:r w:rsidRPr="00EB3B23">
        <w:rPr>
          <w:rFonts w:ascii="Times New Roman" w:eastAsia="宋体" w:hAnsi="Times New Roman" w:cs="Times New Roman"/>
          <w:szCs w:val="21"/>
          <w:vertAlign w:val="superscript"/>
        </w:rPr>
        <w:t>[1</w:t>
      </w:r>
      <w:r w:rsidR="001D7238" w:rsidRPr="00EB3B23">
        <w:rPr>
          <w:rFonts w:ascii="Times New Roman" w:eastAsia="宋体" w:hAnsi="Times New Roman" w:cs="Times New Roman"/>
          <w:szCs w:val="21"/>
          <w:vertAlign w:val="superscript"/>
        </w:rPr>
        <w:t>0</w:t>
      </w:r>
      <w:r w:rsidRPr="00EB3B23">
        <w:rPr>
          <w:rFonts w:ascii="Times New Roman" w:eastAsia="宋体" w:hAnsi="Times New Roman" w:cs="Times New Roman"/>
          <w:szCs w:val="21"/>
          <w:vertAlign w:val="superscript"/>
        </w:rPr>
        <w:t>]</w:t>
      </w:r>
      <w:r w:rsidR="00E3316D" w:rsidRPr="00EB3B23">
        <w:rPr>
          <w:rFonts w:ascii="Times New Roman" w:eastAsia="宋体" w:hAnsi="Times New Roman" w:cs="Times New Roman"/>
          <w:szCs w:val="21"/>
        </w:rPr>
        <w:t>，</w:t>
      </w:r>
      <w:r w:rsidR="00573B56" w:rsidRPr="00EB3B23">
        <w:rPr>
          <w:rFonts w:ascii="Times New Roman" w:eastAsia="宋体" w:hAnsi="Times New Roman" w:cs="Times New Roman"/>
          <w:szCs w:val="21"/>
        </w:rPr>
        <w:t>遵义市受</w:t>
      </w:r>
      <w:r w:rsidR="00575782">
        <w:rPr>
          <w:rFonts w:ascii="Times New Roman" w:eastAsia="宋体" w:hAnsi="Times New Roman" w:cs="Times New Roman" w:hint="eastAsia"/>
          <w:szCs w:val="21"/>
        </w:rPr>
        <w:t>艾滋病</w:t>
      </w:r>
      <w:r w:rsidR="00573B56" w:rsidRPr="00EB3B23">
        <w:rPr>
          <w:rFonts w:ascii="Times New Roman" w:eastAsia="宋体" w:hAnsi="Times New Roman" w:cs="Times New Roman"/>
          <w:szCs w:val="21"/>
        </w:rPr>
        <w:t>影响儿童的生活质量</w:t>
      </w:r>
      <w:r w:rsidR="00573B56" w:rsidRPr="00EB3B23">
        <w:rPr>
          <w:rFonts w:ascii="Times New Roman" w:eastAsia="宋体" w:hAnsi="Times New Roman" w:cs="Times New Roman"/>
          <w:szCs w:val="21"/>
          <w:vertAlign w:val="superscript"/>
        </w:rPr>
        <w:t>[1</w:t>
      </w:r>
      <w:r w:rsidR="001D7238" w:rsidRPr="00EB3B23">
        <w:rPr>
          <w:rFonts w:ascii="Times New Roman" w:eastAsia="宋体" w:hAnsi="Times New Roman" w:cs="Times New Roman"/>
          <w:szCs w:val="21"/>
          <w:vertAlign w:val="superscript"/>
        </w:rPr>
        <w:t>1</w:t>
      </w:r>
      <w:r w:rsidR="00573B56" w:rsidRPr="00EB3B23">
        <w:rPr>
          <w:rFonts w:ascii="Times New Roman" w:eastAsia="宋体" w:hAnsi="Times New Roman" w:cs="Times New Roman"/>
          <w:szCs w:val="21"/>
          <w:vertAlign w:val="superscript"/>
        </w:rPr>
        <w:t>]</w:t>
      </w:r>
      <w:r w:rsidR="00573B56" w:rsidRPr="00EB3B23">
        <w:rPr>
          <w:rFonts w:ascii="Times New Roman" w:eastAsia="宋体" w:hAnsi="Times New Roman" w:cs="Times New Roman"/>
          <w:szCs w:val="21"/>
        </w:rPr>
        <w:t>和生活满意度</w:t>
      </w:r>
      <w:r w:rsidR="00573B56" w:rsidRPr="00EB3B23">
        <w:rPr>
          <w:rFonts w:ascii="Times New Roman" w:eastAsia="宋体" w:hAnsi="Times New Roman" w:cs="Times New Roman"/>
          <w:szCs w:val="21"/>
          <w:vertAlign w:val="superscript"/>
        </w:rPr>
        <w:t>[1</w:t>
      </w:r>
      <w:r w:rsidR="001D7238" w:rsidRPr="00EB3B23">
        <w:rPr>
          <w:rFonts w:ascii="Times New Roman" w:eastAsia="宋体" w:hAnsi="Times New Roman" w:cs="Times New Roman"/>
          <w:szCs w:val="21"/>
          <w:vertAlign w:val="superscript"/>
        </w:rPr>
        <w:t>2</w:t>
      </w:r>
      <w:r w:rsidR="00573B56" w:rsidRPr="00EB3B23">
        <w:rPr>
          <w:rFonts w:ascii="Times New Roman" w:eastAsia="宋体" w:hAnsi="Times New Roman" w:cs="Times New Roman"/>
          <w:szCs w:val="21"/>
          <w:vertAlign w:val="superscript"/>
        </w:rPr>
        <w:t>]</w:t>
      </w:r>
      <w:r w:rsidRPr="00EB3B23">
        <w:rPr>
          <w:rFonts w:ascii="Times New Roman" w:eastAsia="宋体" w:hAnsi="Times New Roman" w:cs="Times New Roman"/>
          <w:szCs w:val="21"/>
        </w:rPr>
        <w:t>也</w:t>
      </w:r>
      <w:r w:rsidR="00816F55" w:rsidRPr="00EB3B23">
        <w:rPr>
          <w:rFonts w:ascii="Times New Roman" w:eastAsia="宋体" w:hAnsi="Times New Roman" w:cs="Times New Roman"/>
          <w:szCs w:val="21"/>
        </w:rPr>
        <w:t>处</w:t>
      </w:r>
      <w:r w:rsidR="00573B56" w:rsidRPr="00EB3B23">
        <w:rPr>
          <w:rFonts w:ascii="Times New Roman" w:eastAsia="宋体" w:hAnsi="Times New Roman" w:cs="Times New Roman"/>
          <w:szCs w:val="21"/>
        </w:rPr>
        <w:t>于较低水平</w:t>
      </w:r>
      <w:r w:rsidR="00FB27DF" w:rsidRPr="00EB3B23">
        <w:rPr>
          <w:rFonts w:ascii="Times New Roman" w:eastAsia="宋体" w:hAnsi="Times New Roman" w:cs="Times New Roman"/>
          <w:szCs w:val="21"/>
        </w:rPr>
        <w:t>。</w:t>
      </w:r>
      <w:r w:rsidRPr="00EB3B23">
        <w:rPr>
          <w:rFonts w:ascii="Times New Roman" w:eastAsia="宋体" w:hAnsi="Times New Roman" w:cs="Times New Roman"/>
          <w:szCs w:val="21"/>
        </w:rPr>
        <w:t>本研究还发现，</w:t>
      </w:r>
      <w:r w:rsidR="00FF1B5D" w:rsidRPr="00EB3B23">
        <w:rPr>
          <w:rFonts w:ascii="Times New Roman" w:eastAsia="宋体" w:hAnsi="Times New Roman" w:cs="Times New Roman"/>
          <w:szCs w:val="21"/>
        </w:rPr>
        <w:t>受</w:t>
      </w:r>
      <w:r w:rsidR="00575782">
        <w:rPr>
          <w:rFonts w:ascii="Times New Roman" w:eastAsia="宋体" w:hAnsi="Times New Roman" w:cs="Times New Roman" w:hint="eastAsia"/>
          <w:szCs w:val="21"/>
        </w:rPr>
        <w:t>艾滋病</w:t>
      </w:r>
      <w:r w:rsidR="00FF1B5D" w:rsidRPr="00EB3B23">
        <w:rPr>
          <w:rFonts w:ascii="Times New Roman" w:eastAsia="宋体" w:hAnsi="Times New Roman" w:cs="Times New Roman"/>
          <w:szCs w:val="21"/>
        </w:rPr>
        <w:t>影响儿童的</w:t>
      </w:r>
      <w:r w:rsidR="000C61A5" w:rsidRPr="00EB3B23">
        <w:rPr>
          <w:rFonts w:ascii="Times New Roman" w:eastAsia="宋体" w:hAnsi="Times New Roman" w:cs="Times New Roman"/>
          <w:szCs w:val="21"/>
        </w:rPr>
        <w:t>社交焦虑、</w:t>
      </w:r>
      <w:r w:rsidR="00FF1B5D" w:rsidRPr="00EB3B23">
        <w:rPr>
          <w:rFonts w:ascii="Times New Roman" w:eastAsia="宋体" w:hAnsi="Times New Roman" w:cs="Times New Roman"/>
          <w:szCs w:val="21"/>
        </w:rPr>
        <w:t>社交回避及苦恼和</w:t>
      </w:r>
      <w:r w:rsidR="000C61A5" w:rsidRPr="00EB3B23">
        <w:rPr>
          <w:rFonts w:ascii="Times New Roman" w:eastAsia="宋体" w:hAnsi="Times New Roman" w:cs="Times New Roman"/>
          <w:szCs w:val="21"/>
        </w:rPr>
        <w:t>害怕否定评价</w:t>
      </w:r>
      <w:r w:rsidR="00FF1B5D" w:rsidRPr="00EB3B23">
        <w:rPr>
          <w:rFonts w:ascii="Times New Roman" w:eastAsia="宋体" w:hAnsi="Times New Roman" w:cs="Times New Roman"/>
          <w:szCs w:val="21"/>
        </w:rPr>
        <w:t>得分均显著</w:t>
      </w:r>
      <w:r w:rsidR="00FF0868" w:rsidRPr="00EB3B23">
        <w:rPr>
          <w:rFonts w:ascii="Times New Roman" w:eastAsia="宋体" w:hAnsi="Times New Roman" w:cs="Times New Roman"/>
          <w:szCs w:val="21"/>
        </w:rPr>
        <w:t>高于</w:t>
      </w:r>
      <w:r w:rsidR="0060250B" w:rsidRPr="00EB3B23">
        <w:rPr>
          <w:rFonts w:ascii="Times New Roman" w:eastAsia="宋体" w:hAnsi="Times New Roman" w:cs="Times New Roman"/>
          <w:szCs w:val="21"/>
        </w:rPr>
        <w:t>普通儿童</w:t>
      </w:r>
      <w:r w:rsidR="0099542F" w:rsidRPr="00EB3B23">
        <w:rPr>
          <w:rFonts w:ascii="Times New Roman" w:eastAsia="宋体" w:hAnsi="Times New Roman" w:cs="Times New Roman"/>
          <w:szCs w:val="21"/>
        </w:rPr>
        <w:t>。</w:t>
      </w:r>
      <w:r w:rsidR="001D09EE" w:rsidRPr="00EB3B23">
        <w:rPr>
          <w:rFonts w:ascii="Times New Roman" w:eastAsia="宋体" w:hAnsi="Times New Roman" w:cs="Times New Roman"/>
          <w:szCs w:val="21"/>
        </w:rPr>
        <w:t>可能是因为</w:t>
      </w:r>
      <w:r w:rsidR="00162888" w:rsidRPr="00EB3B23">
        <w:rPr>
          <w:rFonts w:ascii="Times New Roman" w:eastAsia="宋体" w:hAnsi="Times New Roman" w:cs="Times New Roman"/>
          <w:szCs w:val="21"/>
        </w:rPr>
        <w:t>父母感染艾滋病或已经离世，导致他们生活贫困、缺</w:t>
      </w:r>
      <w:r w:rsidR="001D09EE" w:rsidRPr="00EB3B23">
        <w:rPr>
          <w:rFonts w:ascii="Times New Roman" w:eastAsia="宋体" w:hAnsi="Times New Roman" w:cs="Times New Roman"/>
          <w:szCs w:val="21"/>
        </w:rPr>
        <w:t>乏</w:t>
      </w:r>
      <w:r w:rsidR="00162888" w:rsidRPr="00EB3B23">
        <w:rPr>
          <w:rFonts w:ascii="Times New Roman" w:eastAsia="宋体" w:hAnsi="Times New Roman" w:cs="Times New Roman"/>
          <w:szCs w:val="21"/>
        </w:rPr>
        <w:t>社会支持</w:t>
      </w:r>
      <w:r w:rsidR="006E5D5F" w:rsidRPr="00EB3B23">
        <w:rPr>
          <w:rFonts w:ascii="Times New Roman" w:eastAsia="宋体" w:hAnsi="Times New Roman" w:cs="Times New Roman"/>
          <w:szCs w:val="21"/>
        </w:rPr>
        <w:t>。一些人对</w:t>
      </w:r>
      <w:r w:rsidR="00575782">
        <w:rPr>
          <w:rFonts w:ascii="Times New Roman" w:eastAsia="宋体" w:hAnsi="Times New Roman" w:cs="Times New Roman" w:hint="eastAsia"/>
          <w:szCs w:val="21"/>
        </w:rPr>
        <w:t>艾滋病</w:t>
      </w:r>
      <w:r w:rsidR="006E5D5F" w:rsidRPr="00EB3B23">
        <w:rPr>
          <w:rFonts w:ascii="Times New Roman" w:eastAsia="宋体" w:hAnsi="Times New Roman" w:cs="Times New Roman"/>
          <w:szCs w:val="21"/>
        </w:rPr>
        <w:t>缺乏科学的认识，抵触与</w:t>
      </w:r>
      <w:r w:rsidR="00575782">
        <w:rPr>
          <w:rFonts w:ascii="Times New Roman" w:eastAsia="宋体" w:hAnsi="Times New Roman" w:cs="Times New Roman" w:hint="eastAsia"/>
          <w:szCs w:val="21"/>
        </w:rPr>
        <w:t>艾滋病</w:t>
      </w:r>
      <w:r w:rsidR="006E5D5F" w:rsidRPr="00EB3B23">
        <w:rPr>
          <w:rFonts w:ascii="Times New Roman" w:eastAsia="宋体" w:hAnsi="Times New Roman" w:cs="Times New Roman"/>
          <w:szCs w:val="21"/>
        </w:rPr>
        <w:t>病人</w:t>
      </w:r>
      <w:r w:rsidR="00223B27" w:rsidRPr="00EB3B23">
        <w:rPr>
          <w:rFonts w:ascii="Times New Roman" w:eastAsia="宋体" w:hAnsi="Times New Roman" w:cs="Times New Roman"/>
          <w:szCs w:val="21"/>
        </w:rPr>
        <w:t>接触</w:t>
      </w:r>
      <w:r w:rsidR="006E5D5F" w:rsidRPr="00EB3B23">
        <w:rPr>
          <w:rFonts w:ascii="Times New Roman" w:eastAsia="宋体" w:hAnsi="Times New Roman" w:cs="Times New Roman"/>
          <w:szCs w:val="21"/>
        </w:rPr>
        <w:t>，甚至回避与</w:t>
      </w:r>
      <w:r w:rsidR="00575782">
        <w:rPr>
          <w:rFonts w:ascii="Times New Roman" w:eastAsia="宋体" w:hAnsi="Times New Roman" w:cs="Times New Roman" w:hint="eastAsia"/>
          <w:szCs w:val="21"/>
        </w:rPr>
        <w:t>艾滋病</w:t>
      </w:r>
      <w:r w:rsidR="006E5D5F" w:rsidRPr="00EB3B23">
        <w:rPr>
          <w:rFonts w:ascii="Times New Roman" w:eastAsia="宋体" w:hAnsi="Times New Roman" w:cs="Times New Roman"/>
          <w:szCs w:val="21"/>
        </w:rPr>
        <w:t>相关的人交往，从而</w:t>
      </w:r>
      <w:r w:rsidR="00162888" w:rsidRPr="00EB3B23">
        <w:rPr>
          <w:rFonts w:ascii="Times New Roman" w:eastAsia="宋体" w:hAnsi="Times New Roman" w:cs="Times New Roman"/>
          <w:szCs w:val="21"/>
        </w:rPr>
        <w:t>使受</w:t>
      </w:r>
      <w:r w:rsidR="00575782">
        <w:rPr>
          <w:rFonts w:ascii="Times New Roman" w:eastAsia="宋体" w:hAnsi="Times New Roman" w:cs="Times New Roman" w:hint="eastAsia"/>
          <w:szCs w:val="21"/>
        </w:rPr>
        <w:t>艾滋病</w:t>
      </w:r>
      <w:r w:rsidR="00162888" w:rsidRPr="00EB3B23">
        <w:rPr>
          <w:rFonts w:ascii="Times New Roman" w:eastAsia="宋体" w:hAnsi="Times New Roman" w:cs="Times New Roman"/>
          <w:szCs w:val="21"/>
        </w:rPr>
        <w:t>影响儿童的社会</w:t>
      </w:r>
      <w:r w:rsidR="00F27119" w:rsidRPr="00EB3B23">
        <w:rPr>
          <w:rFonts w:ascii="Times New Roman" w:eastAsia="宋体" w:hAnsi="Times New Roman" w:cs="Times New Roman"/>
          <w:szCs w:val="21"/>
        </w:rPr>
        <w:t>交往</w:t>
      </w:r>
      <w:r w:rsidR="00162888" w:rsidRPr="00EB3B23">
        <w:rPr>
          <w:rFonts w:ascii="Times New Roman" w:eastAsia="宋体" w:hAnsi="Times New Roman" w:cs="Times New Roman"/>
          <w:szCs w:val="21"/>
        </w:rPr>
        <w:t>和人际沟通受到影响</w:t>
      </w:r>
      <w:r w:rsidR="006E5D5F" w:rsidRPr="00EB3B23">
        <w:rPr>
          <w:rFonts w:ascii="Times New Roman" w:eastAsia="宋体" w:hAnsi="Times New Roman" w:cs="Times New Roman"/>
          <w:szCs w:val="21"/>
        </w:rPr>
        <w:t>。</w:t>
      </w:r>
      <w:r w:rsidR="00650748" w:rsidRPr="00EB3B23">
        <w:rPr>
          <w:rFonts w:ascii="Times New Roman" w:eastAsia="宋体" w:hAnsi="Times New Roman" w:cs="Times New Roman"/>
          <w:szCs w:val="21"/>
        </w:rPr>
        <w:t>他们</w:t>
      </w:r>
      <w:r w:rsidR="006E5D5F" w:rsidRPr="00EB3B23">
        <w:rPr>
          <w:rFonts w:ascii="Times New Roman" w:eastAsia="宋体" w:hAnsi="Times New Roman" w:cs="Times New Roman"/>
          <w:szCs w:val="21"/>
        </w:rPr>
        <w:t>常常</w:t>
      </w:r>
      <w:r w:rsidR="00162888" w:rsidRPr="00EB3B23">
        <w:rPr>
          <w:rFonts w:ascii="Times New Roman" w:eastAsia="宋体" w:hAnsi="Times New Roman" w:cs="Times New Roman"/>
          <w:szCs w:val="21"/>
        </w:rPr>
        <w:t>担心受到歧视，担心吃住得不到保障，担心</w:t>
      </w:r>
      <w:r w:rsidR="00F27119" w:rsidRPr="00EB3B23">
        <w:rPr>
          <w:rFonts w:ascii="Times New Roman" w:eastAsia="宋体" w:hAnsi="Times New Roman" w:cs="Times New Roman"/>
          <w:szCs w:val="21"/>
        </w:rPr>
        <w:t>不能继续上学</w:t>
      </w:r>
      <w:r w:rsidR="00650748" w:rsidRPr="00EB3B23">
        <w:rPr>
          <w:rFonts w:ascii="Times New Roman" w:eastAsia="宋体" w:hAnsi="Times New Roman" w:cs="Times New Roman"/>
          <w:szCs w:val="21"/>
        </w:rPr>
        <w:t>，</w:t>
      </w:r>
      <w:r w:rsidR="00162888" w:rsidRPr="00EB3B23">
        <w:rPr>
          <w:rFonts w:ascii="Times New Roman" w:eastAsia="宋体" w:hAnsi="Times New Roman" w:cs="Times New Roman"/>
          <w:szCs w:val="21"/>
        </w:rPr>
        <w:t>这一系列的负性心理</w:t>
      </w:r>
      <w:r w:rsidR="00E30F70" w:rsidRPr="00EB3B23">
        <w:rPr>
          <w:rFonts w:ascii="Times New Roman" w:eastAsia="宋体" w:hAnsi="Times New Roman" w:cs="Times New Roman"/>
          <w:szCs w:val="21"/>
        </w:rPr>
        <w:t>使他们</w:t>
      </w:r>
      <w:r w:rsidR="00F27119" w:rsidRPr="00EB3B23">
        <w:rPr>
          <w:rFonts w:ascii="Times New Roman" w:eastAsia="宋体" w:hAnsi="Times New Roman" w:cs="Times New Roman"/>
          <w:szCs w:val="21"/>
        </w:rPr>
        <w:t>缺乏</w:t>
      </w:r>
      <w:r w:rsidR="00E30F70" w:rsidRPr="00EB3B23">
        <w:rPr>
          <w:rFonts w:ascii="Times New Roman" w:eastAsia="宋体" w:hAnsi="Times New Roman" w:cs="Times New Roman"/>
          <w:szCs w:val="21"/>
        </w:rPr>
        <w:t>安全感，</w:t>
      </w:r>
      <w:r w:rsidR="00162888" w:rsidRPr="00EB3B23">
        <w:rPr>
          <w:rFonts w:ascii="Times New Roman" w:eastAsia="宋体" w:hAnsi="Times New Roman" w:cs="Times New Roman"/>
          <w:szCs w:val="21"/>
        </w:rPr>
        <w:t>影响</w:t>
      </w:r>
      <w:r w:rsidR="00F27119" w:rsidRPr="00EB3B23">
        <w:rPr>
          <w:rFonts w:ascii="Times New Roman" w:eastAsia="宋体" w:hAnsi="Times New Roman" w:cs="Times New Roman"/>
          <w:szCs w:val="21"/>
        </w:rPr>
        <w:t>着</w:t>
      </w:r>
      <w:r w:rsidR="00162888" w:rsidRPr="00EB3B23">
        <w:rPr>
          <w:rFonts w:ascii="Times New Roman" w:eastAsia="宋体" w:hAnsi="Times New Roman" w:cs="Times New Roman"/>
          <w:szCs w:val="21"/>
        </w:rPr>
        <w:t>他们的身心健康</w:t>
      </w:r>
      <w:r w:rsidR="006F4CD1" w:rsidRPr="00EB3B23">
        <w:rPr>
          <w:rFonts w:ascii="Times New Roman" w:eastAsia="宋体" w:hAnsi="Times New Roman" w:cs="Times New Roman"/>
          <w:szCs w:val="21"/>
        </w:rPr>
        <w:t>，而良好的社会支持和同伴关系</w:t>
      </w:r>
      <w:r w:rsidR="006E5D5F" w:rsidRPr="00EB3B23">
        <w:rPr>
          <w:rFonts w:ascii="Times New Roman" w:eastAsia="宋体" w:hAnsi="Times New Roman" w:cs="Times New Roman"/>
          <w:szCs w:val="21"/>
        </w:rPr>
        <w:t>对提高受</w:t>
      </w:r>
      <w:r w:rsidR="00575782">
        <w:rPr>
          <w:rFonts w:ascii="Times New Roman" w:eastAsia="宋体" w:hAnsi="Times New Roman" w:cs="Times New Roman" w:hint="eastAsia"/>
          <w:szCs w:val="21"/>
        </w:rPr>
        <w:t>艾滋病</w:t>
      </w:r>
      <w:r w:rsidR="006E5D5F" w:rsidRPr="00EB3B23">
        <w:rPr>
          <w:rFonts w:ascii="Times New Roman" w:eastAsia="宋体" w:hAnsi="Times New Roman" w:cs="Times New Roman"/>
          <w:szCs w:val="21"/>
        </w:rPr>
        <w:t>影响儿童心理安全感至关重要</w:t>
      </w:r>
      <w:r w:rsidR="006F4CD1" w:rsidRPr="00EB3B23">
        <w:rPr>
          <w:rFonts w:ascii="Times New Roman" w:eastAsia="宋体" w:hAnsi="Times New Roman" w:cs="Times New Roman"/>
          <w:szCs w:val="21"/>
          <w:vertAlign w:val="superscript"/>
        </w:rPr>
        <w:t>[1</w:t>
      </w:r>
      <w:r w:rsidR="001D7238" w:rsidRPr="00EB3B23">
        <w:rPr>
          <w:rFonts w:ascii="Times New Roman" w:eastAsia="宋体" w:hAnsi="Times New Roman" w:cs="Times New Roman"/>
          <w:szCs w:val="21"/>
          <w:vertAlign w:val="superscript"/>
        </w:rPr>
        <w:t>3</w:t>
      </w:r>
      <w:r w:rsidR="00575782">
        <w:rPr>
          <w:rFonts w:ascii="Times New Roman" w:eastAsia="宋体" w:hAnsi="Times New Roman" w:cs="Times New Roman" w:hint="eastAsia"/>
          <w:szCs w:val="21"/>
          <w:vertAlign w:val="superscript"/>
        </w:rPr>
        <w:t>-</w:t>
      </w:r>
      <w:r w:rsidR="006F4CD1" w:rsidRPr="00EB3B23">
        <w:rPr>
          <w:rFonts w:ascii="Times New Roman" w:eastAsia="宋体" w:hAnsi="Times New Roman" w:cs="Times New Roman"/>
          <w:szCs w:val="21"/>
          <w:vertAlign w:val="superscript"/>
        </w:rPr>
        <w:t>1</w:t>
      </w:r>
      <w:r w:rsidR="001D7238" w:rsidRPr="00EB3B23">
        <w:rPr>
          <w:rFonts w:ascii="Times New Roman" w:eastAsia="宋体" w:hAnsi="Times New Roman" w:cs="Times New Roman"/>
          <w:szCs w:val="21"/>
          <w:vertAlign w:val="superscript"/>
        </w:rPr>
        <w:t>4</w:t>
      </w:r>
      <w:r w:rsidR="006F4CD1" w:rsidRPr="00EB3B23">
        <w:rPr>
          <w:rFonts w:ascii="Times New Roman" w:eastAsia="宋体" w:hAnsi="Times New Roman" w:cs="Times New Roman"/>
          <w:szCs w:val="21"/>
          <w:vertAlign w:val="superscript"/>
        </w:rPr>
        <w:t>]</w:t>
      </w:r>
      <w:r w:rsidR="006F4CD1" w:rsidRPr="00EB3B23">
        <w:rPr>
          <w:rFonts w:ascii="Times New Roman" w:eastAsia="宋体" w:hAnsi="Times New Roman" w:cs="Times New Roman"/>
          <w:szCs w:val="21"/>
        </w:rPr>
        <w:t>，</w:t>
      </w:r>
      <w:r w:rsidR="00E30F70" w:rsidRPr="00EB3B23">
        <w:rPr>
          <w:rFonts w:ascii="Times New Roman" w:eastAsia="宋体" w:hAnsi="Times New Roman" w:cs="Times New Roman"/>
          <w:szCs w:val="21"/>
        </w:rPr>
        <w:t>所以</w:t>
      </w:r>
      <w:r w:rsidR="002C042C" w:rsidRPr="00EB3B23">
        <w:rPr>
          <w:rFonts w:ascii="Times New Roman" w:eastAsia="宋体" w:hAnsi="Times New Roman" w:cs="Times New Roman"/>
          <w:szCs w:val="21"/>
        </w:rPr>
        <w:t>要</w:t>
      </w:r>
      <w:r w:rsidR="00650748" w:rsidRPr="00EB3B23">
        <w:rPr>
          <w:rFonts w:ascii="Times New Roman" w:eastAsia="宋体" w:hAnsi="Times New Roman" w:cs="Times New Roman"/>
          <w:szCs w:val="21"/>
        </w:rPr>
        <w:t>保障</w:t>
      </w:r>
      <w:r w:rsidR="00FF1B5D" w:rsidRPr="00EB3B23">
        <w:rPr>
          <w:rFonts w:ascii="Times New Roman" w:eastAsia="宋体" w:hAnsi="Times New Roman" w:cs="Times New Roman"/>
          <w:szCs w:val="21"/>
        </w:rPr>
        <w:t>受</w:t>
      </w:r>
      <w:r w:rsidR="00575782">
        <w:rPr>
          <w:rFonts w:ascii="Times New Roman" w:eastAsia="宋体" w:hAnsi="Times New Roman" w:cs="Times New Roman" w:hint="eastAsia"/>
          <w:szCs w:val="21"/>
        </w:rPr>
        <w:t>艾滋病</w:t>
      </w:r>
      <w:r w:rsidR="00FF1B5D" w:rsidRPr="00EB3B23">
        <w:rPr>
          <w:rFonts w:ascii="Times New Roman" w:eastAsia="宋体" w:hAnsi="Times New Roman" w:cs="Times New Roman"/>
          <w:szCs w:val="21"/>
        </w:rPr>
        <w:t>影响儿童</w:t>
      </w:r>
      <w:r w:rsidR="00650748" w:rsidRPr="00EB3B23">
        <w:rPr>
          <w:rFonts w:ascii="Times New Roman" w:eastAsia="宋体" w:hAnsi="Times New Roman" w:cs="Times New Roman"/>
          <w:szCs w:val="21"/>
        </w:rPr>
        <w:t>基本</w:t>
      </w:r>
      <w:r w:rsidR="002C042C" w:rsidRPr="00EB3B23">
        <w:rPr>
          <w:rFonts w:ascii="Times New Roman" w:eastAsia="宋体" w:hAnsi="Times New Roman" w:cs="Times New Roman"/>
          <w:szCs w:val="21"/>
        </w:rPr>
        <w:t>生活</w:t>
      </w:r>
      <w:r w:rsidR="00650748" w:rsidRPr="00EB3B23">
        <w:rPr>
          <w:rFonts w:ascii="Times New Roman" w:eastAsia="宋体" w:hAnsi="Times New Roman" w:cs="Times New Roman"/>
          <w:szCs w:val="21"/>
        </w:rPr>
        <w:t>需求</w:t>
      </w:r>
      <w:r w:rsidR="002C042C" w:rsidRPr="00EB3B23">
        <w:rPr>
          <w:rFonts w:ascii="Times New Roman" w:eastAsia="宋体" w:hAnsi="Times New Roman" w:cs="Times New Roman"/>
          <w:szCs w:val="21"/>
        </w:rPr>
        <w:t>，</w:t>
      </w:r>
      <w:r w:rsidR="00650748" w:rsidRPr="00EB3B23">
        <w:rPr>
          <w:rFonts w:ascii="Times New Roman" w:eastAsia="宋体" w:hAnsi="Times New Roman" w:cs="Times New Roman"/>
          <w:szCs w:val="21"/>
        </w:rPr>
        <w:t>完善社会福利</w:t>
      </w:r>
      <w:r w:rsidR="00A16954" w:rsidRPr="00EB3B23">
        <w:rPr>
          <w:rFonts w:ascii="Times New Roman" w:eastAsia="宋体" w:hAnsi="Times New Roman" w:cs="Times New Roman"/>
          <w:szCs w:val="21"/>
        </w:rPr>
        <w:t>，</w:t>
      </w:r>
      <w:r w:rsidR="00650748" w:rsidRPr="00EB3B23">
        <w:rPr>
          <w:rFonts w:ascii="Times New Roman" w:eastAsia="宋体" w:hAnsi="Times New Roman" w:cs="Times New Roman"/>
          <w:szCs w:val="21"/>
        </w:rPr>
        <w:t>提高</w:t>
      </w:r>
      <w:r w:rsidR="00FF1B5D" w:rsidRPr="00EB3B23">
        <w:rPr>
          <w:rFonts w:ascii="Times New Roman" w:eastAsia="宋体" w:hAnsi="Times New Roman" w:cs="Times New Roman"/>
          <w:szCs w:val="21"/>
        </w:rPr>
        <w:t>社会支持</w:t>
      </w:r>
      <w:r w:rsidR="006F4CD1" w:rsidRPr="00EB3B23">
        <w:rPr>
          <w:rFonts w:ascii="Times New Roman" w:eastAsia="宋体" w:hAnsi="Times New Roman" w:cs="Times New Roman"/>
          <w:szCs w:val="21"/>
        </w:rPr>
        <w:t>，采取更有效的方式提升受</w:t>
      </w:r>
      <w:r w:rsidR="00575782">
        <w:rPr>
          <w:rFonts w:ascii="Times New Roman" w:eastAsia="宋体" w:hAnsi="Times New Roman" w:cs="Times New Roman" w:hint="eastAsia"/>
          <w:szCs w:val="21"/>
        </w:rPr>
        <w:t>艾滋病</w:t>
      </w:r>
      <w:r w:rsidR="006F4CD1" w:rsidRPr="00EB3B23">
        <w:rPr>
          <w:rFonts w:ascii="Times New Roman" w:eastAsia="宋体" w:hAnsi="Times New Roman" w:cs="Times New Roman"/>
          <w:szCs w:val="21"/>
        </w:rPr>
        <w:t>影响儿童身心健康水平。</w:t>
      </w:r>
    </w:p>
    <w:p w:rsidR="00572620" w:rsidRPr="00EB3B23" w:rsidRDefault="008A37AE" w:rsidP="00EB3B23">
      <w:pPr>
        <w:widowControl/>
        <w:wordWrap w:val="0"/>
        <w:ind w:firstLineChars="200" w:firstLine="420"/>
        <w:rPr>
          <w:rFonts w:ascii="Times New Roman" w:eastAsia="宋体" w:hAnsi="Times New Roman" w:cs="Times New Roman"/>
          <w:szCs w:val="21"/>
        </w:rPr>
      </w:pPr>
      <w:r w:rsidRPr="00EB3B23">
        <w:rPr>
          <w:rFonts w:ascii="Times New Roman" w:eastAsia="宋体" w:hAnsi="Times New Roman" w:cs="Times New Roman"/>
          <w:szCs w:val="21"/>
        </w:rPr>
        <w:t>受</w:t>
      </w:r>
      <w:r w:rsidR="00575782">
        <w:rPr>
          <w:rFonts w:ascii="Times New Roman" w:eastAsia="宋体" w:hAnsi="Times New Roman" w:cs="Times New Roman" w:hint="eastAsia"/>
          <w:szCs w:val="21"/>
        </w:rPr>
        <w:t>艾滋病</w:t>
      </w:r>
      <w:r w:rsidRPr="00EB3B23">
        <w:rPr>
          <w:rFonts w:ascii="Times New Roman" w:eastAsia="宋体" w:hAnsi="Times New Roman" w:cs="Times New Roman"/>
          <w:szCs w:val="21"/>
        </w:rPr>
        <w:t>影响儿童往往存在焦虑、抑郁、敏感等心理问题</w:t>
      </w:r>
      <w:r w:rsidRPr="00EB3B23">
        <w:rPr>
          <w:rFonts w:ascii="Times New Roman" w:eastAsia="宋体" w:hAnsi="Times New Roman" w:cs="Times New Roman"/>
          <w:szCs w:val="21"/>
          <w:vertAlign w:val="superscript"/>
        </w:rPr>
        <w:t>[5]</w:t>
      </w:r>
      <w:r w:rsidRPr="00EB3B23">
        <w:rPr>
          <w:rFonts w:ascii="Times New Roman" w:eastAsia="宋体" w:hAnsi="Times New Roman" w:cs="Times New Roman"/>
          <w:szCs w:val="21"/>
        </w:rPr>
        <w:t>，</w:t>
      </w:r>
      <w:r w:rsidRPr="00EB3B23">
        <w:rPr>
          <w:rFonts w:ascii="Times New Roman" w:eastAsia="宋体" w:hAnsi="Times New Roman" w:cs="Times New Roman"/>
          <w:kern w:val="0"/>
          <w:szCs w:val="21"/>
        </w:rPr>
        <w:t>长期处于社交焦虑情绪中的儿童，极易患社交焦虑症</w:t>
      </w:r>
      <w:r w:rsidRPr="00EB3B23">
        <w:rPr>
          <w:rFonts w:ascii="Times New Roman" w:eastAsia="宋体" w:hAnsi="Times New Roman" w:cs="Times New Roman"/>
          <w:kern w:val="0"/>
          <w:szCs w:val="21"/>
          <w:vertAlign w:val="superscript"/>
        </w:rPr>
        <w:t>[15]</w:t>
      </w:r>
      <w:r w:rsidRPr="00EB3B23">
        <w:rPr>
          <w:rFonts w:ascii="Times New Roman" w:eastAsia="宋体" w:hAnsi="Times New Roman" w:cs="Times New Roman"/>
          <w:kern w:val="0"/>
          <w:szCs w:val="21"/>
        </w:rPr>
        <w:t>，这种病多在童年或青少年期起病，且复发率很高</w:t>
      </w:r>
      <w:r w:rsidRPr="00EB3B23">
        <w:rPr>
          <w:rFonts w:ascii="Times New Roman" w:eastAsia="宋体" w:hAnsi="Times New Roman" w:cs="Times New Roman"/>
          <w:kern w:val="0"/>
          <w:szCs w:val="21"/>
          <w:vertAlign w:val="superscript"/>
        </w:rPr>
        <w:t>[16]</w:t>
      </w:r>
      <w:r w:rsidR="00235198" w:rsidRPr="00EB3B23">
        <w:rPr>
          <w:rFonts w:ascii="Times New Roman" w:eastAsia="宋体" w:hAnsi="Times New Roman" w:cs="Times New Roman"/>
          <w:kern w:val="0"/>
          <w:szCs w:val="21"/>
        </w:rPr>
        <w:t>。</w:t>
      </w:r>
      <w:r w:rsidRPr="00EB3B23">
        <w:rPr>
          <w:rFonts w:ascii="Times New Roman" w:eastAsia="宋体" w:hAnsi="Times New Roman" w:cs="Times New Roman"/>
          <w:szCs w:val="21"/>
        </w:rPr>
        <w:t>研究发现</w:t>
      </w:r>
      <w:r w:rsidR="00872883" w:rsidRPr="00EB3B23">
        <w:rPr>
          <w:rFonts w:ascii="Times New Roman" w:eastAsia="宋体" w:hAnsi="Times New Roman" w:cs="Times New Roman"/>
          <w:szCs w:val="21"/>
        </w:rPr>
        <w:t>，</w:t>
      </w:r>
      <w:r w:rsidR="0015289C" w:rsidRPr="00EB3B23">
        <w:rPr>
          <w:rFonts w:ascii="Times New Roman" w:eastAsia="宋体" w:hAnsi="Times New Roman" w:cs="Times New Roman"/>
          <w:szCs w:val="21"/>
        </w:rPr>
        <w:t>受</w:t>
      </w:r>
      <w:r w:rsidR="00575782">
        <w:rPr>
          <w:rFonts w:ascii="Times New Roman" w:eastAsia="宋体" w:hAnsi="Times New Roman" w:cs="Times New Roman" w:hint="eastAsia"/>
          <w:szCs w:val="21"/>
        </w:rPr>
        <w:t>艾滋病</w:t>
      </w:r>
      <w:r w:rsidR="0015289C" w:rsidRPr="00EB3B23">
        <w:rPr>
          <w:rFonts w:ascii="Times New Roman" w:eastAsia="宋体" w:hAnsi="Times New Roman" w:cs="Times New Roman"/>
          <w:szCs w:val="21"/>
        </w:rPr>
        <w:t>影响</w:t>
      </w:r>
      <w:r w:rsidR="00FD719F" w:rsidRPr="00EB3B23">
        <w:rPr>
          <w:rFonts w:ascii="Times New Roman" w:eastAsia="宋体" w:hAnsi="Times New Roman" w:cs="Times New Roman"/>
          <w:szCs w:val="21"/>
        </w:rPr>
        <w:t>女童</w:t>
      </w:r>
      <w:r w:rsidR="0031621C" w:rsidRPr="00EB3B23">
        <w:rPr>
          <w:rFonts w:ascii="Times New Roman" w:eastAsia="宋体" w:hAnsi="Times New Roman" w:cs="Times New Roman"/>
          <w:szCs w:val="21"/>
        </w:rPr>
        <w:t>社交焦虑、</w:t>
      </w:r>
      <w:r w:rsidR="00FD719F" w:rsidRPr="00EB3B23">
        <w:rPr>
          <w:rFonts w:ascii="Times New Roman" w:eastAsia="宋体" w:hAnsi="Times New Roman" w:cs="Times New Roman"/>
          <w:szCs w:val="21"/>
        </w:rPr>
        <w:t>社交回避及苦恼、害怕否定评价的得分均显著高于男童，</w:t>
      </w:r>
      <w:r w:rsidR="00876D61" w:rsidRPr="00EB3B23">
        <w:rPr>
          <w:rFonts w:ascii="Times New Roman" w:eastAsia="宋体" w:hAnsi="Times New Roman" w:cs="Times New Roman"/>
          <w:szCs w:val="21"/>
        </w:rPr>
        <w:t>女童</w:t>
      </w:r>
      <w:r w:rsidR="000B743C" w:rsidRPr="00EB3B23">
        <w:rPr>
          <w:rFonts w:ascii="Times New Roman" w:eastAsia="宋体" w:hAnsi="Times New Roman" w:cs="Times New Roman"/>
          <w:szCs w:val="21"/>
        </w:rPr>
        <w:t>的</w:t>
      </w:r>
      <w:r w:rsidR="00876D61" w:rsidRPr="00EB3B23">
        <w:rPr>
          <w:rFonts w:ascii="Times New Roman" w:eastAsia="宋体" w:hAnsi="Times New Roman" w:cs="Times New Roman"/>
          <w:szCs w:val="21"/>
        </w:rPr>
        <w:t>焦虑水平</w:t>
      </w:r>
      <w:r w:rsidR="00890B6F" w:rsidRPr="00EB3B23">
        <w:rPr>
          <w:rFonts w:ascii="Times New Roman" w:eastAsia="宋体" w:hAnsi="Times New Roman" w:cs="Times New Roman"/>
          <w:szCs w:val="21"/>
        </w:rPr>
        <w:t>显著</w:t>
      </w:r>
      <w:r w:rsidR="00876D61" w:rsidRPr="00EB3B23">
        <w:rPr>
          <w:rFonts w:ascii="Times New Roman" w:eastAsia="宋体" w:hAnsi="Times New Roman" w:cs="Times New Roman"/>
          <w:szCs w:val="21"/>
        </w:rPr>
        <w:t>高于男童，</w:t>
      </w:r>
      <w:r w:rsidR="00FD719F" w:rsidRPr="00EB3B23">
        <w:rPr>
          <w:rFonts w:ascii="Times New Roman" w:eastAsia="宋体" w:hAnsi="Times New Roman" w:cs="Times New Roman"/>
          <w:szCs w:val="21"/>
        </w:rPr>
        <w:t>女</w:t>
      </w:r>
      <w:r w:rsidR="00D274B9" w:rsidRPr="00EB3B23">
        <w:rPr>
          <w:rFonts w:ascii="Times New Roman" w:eastAsia="宋体" w:hAnsi="Times New Roman" w:cs="Times New Roman"/>
          <w:szCs w:val="21"/>
        </w:rPr>
        <w:t>童</w:t>
      </w:r>
      <w:r w:rsidR="00FD719F" w:rsidRPr="00EB3B23">
        <w:rPr>
          <w:rFonts w:ascii="Times New Roman" w:eastAsia="宋体" w:hAnsi="Times New Roman" w:cs="Times New Roman"/>
          <w:szCs w:val="21"/>
        </w:rPr>
        <w:t>的社交焦虑患病率明显高于男</w:t>
      </w:r>
      <w:r w:rsidR="00D274B9" w:rsidRPr="00EB3B23">
        <w:rPr>
          <w:rFonts w:ascii="Times New Roman" w:eastAsia="宋体" w:hAnsi="Times New Roman" w:cs="Times New Roman"/>
          <w:szCs w:val="21"/>
        </w:rPr>
        <w:t>童</w:t>
      </w:r>
      <w:r w:rsidR="00876D61" w:rsidRPr="00EB3B23">
        <w:rPr>
          <w:rFonts w:ascii="Times New Roman" w:eastAsia="宋体" w:hAnsi="Times New Roman" w:cs="Times New Roman"/>
          <w:szCs w:val="21"/>
          <w:vertAlign w:val="superscript"/>
        </w:rPr>
        <w:t>[1</w:t>
      </w:r>
      <w:r w:rsidR="00CF403C" w:rsidRPr="00EB3B23">
        <w:rPr>
          <w:rFonts w:ascii="Times New Roman" w:eastAsia="宋体" w:hAnsi="Times New Roman" w:cs="Times New Roman"/>
          <w:szCs w:val="21"/>
          <w:vertAlign w:val="superscript"/>
        </w:rPr>
        <w:t>7</w:t>
      </w:r>
      <w:r w:rsidR="00876D61" w:rsidRPr="00EB3B23">
        <w:rPr>
          <w:rFonts w:ascii="Times New Roman" w:eastAsia="宋体" w:hAnsi="Times New Roman" w:cs="Times New Roman"/>
          <w:szCs w:val="21"/>
          <w:vertAlign w:val="superscript"/>
        </w:rPr>
        <w:t>]</w:t>
      </w:r>
      <w:r w:rsidR="00CF403C" w:rsidRPr="00EB3B23">
        <w:rPr>
          <w:rFonts w:ascii="Times New Roman" w:eastAsia="宋体" w:hAnsi="Times New Roman" w:cs="Times New Roman"/>
          <w:kern w:val="0"/>
          <w:szCs w:val="21"/>
        </w:rPr>
        <w:t>。</w:t>
      </w:r>
      <w:r w:rsidR="00490EE6" w:rsidRPr="00EB3B23">
        <w:rPr>
          <w:rFonts w:ascii="Times New Roman" w:eastAsia="宋体" w:hAnsi="Times New Roman" w:cs="Times New Roman"/>
          <w:szCs w:val="21"/>
        </w:rPr>
        <w:t>从</w:t>
      </w:r>
      <w:r w:rsidR="00FD719F" w:rsidRPr="00EB3B23">
        <w:rPr>
          <w:rFonts w:ascii="Times New Roman" w:eastAsia="宋体" w:hAnsi="Times New Roman" w:cs="Times New Roman"/>
          <w:szCs w:val="21"/>
        </w:rPr>
        <w:t>生物学角度分析，可能</w:t>
      </w:r>
      <w:r w:rsidR="00604841" w:rsidRPr="00EB3B23">
        <w:rPr>
          <w:rFonts w:ascii="Times New Roman" w:eastAsia="宋体" w:hAnsi="Times New Roman" w:cs="Times New Roman"/>
          <w:szCs w:val="21"/>
        </w:rPr>
        <w:t>的原因</w:t>
      </w:r>
      <w:r w:rsidR="00297CFA" w:rsidRPr="00EB3B23">
        <w:rPr>
          <w:rFonts w:ascii="Times New Roman" w:eastAsia="宋体" w:hAnsi="Times New Roman" w:cs="Times New Roman"/>
          <w:szCs w:val="21"/>
        </w:rPr>
        <w:t>是</w:t>
      </w:r>
      <w:r w:rsidR="007955F5" w:rsidRPr="00EB3B23">
        <w:rPr>
          <w:rFonts w:ascii="Times New Roman" w:eastAsia="宋体" w:hAnsi="Times New Roman" w:cs="Times New Roman"/>
          <w:szCs w:val="21"/>
        </w:rPr>
        <w:t>女性</w:t>
      </w:r>
      <w:r w:rsidR="00354ABF" w:rsidRPr="00EB3B23">
        <w:rPr>
          <w:rFonts w:ascii="Times New Roman" w:eastAsia="宋体" w:hAnsi="Times New Roman" w:cs="Times New Roman"/>
          <w:szCs w:val="21"/>
        </w:rPr>
        <w:t>身体</w:t>
      </w:r>
      <w:r w:rsidR="00297CFA" w:rsidRPr="00EB3B23">
        <w:rPr>
          <w:rFonts w:ascii="Times New Roman" w:eastAsia="宋体" w:hAnsi="Times New Roman" w:cs="Times New Roman"/>
          <w:szCs w:val="21"/>
        </w:rPr>
        <w:t>分泌</w:t>
      </w:r>
      <w:r w:rsidR="00694969" w:rsidRPr="00EB3B23">
        <w:rPr>
          <w:rFonts w:ascii="Times New Roman" w:eastAsia="宋体" w:hAnsi="Times New Roman" w:cs="Times New Roman"/>
          <w:szCs w:val="21"/>
        </w:rPr>
        <w:t>的</w:t>
      </w:r>
      <w:r w:rsidR="00FD719F" w:rsidRPr="00EB3B23">
        <w:rPr>
          <w:rFonts w:ascii="Times New Roman" w:eastAsia="宋体" w:hAnsi="Times New Roman" w:cs="Times New Roman"/>
          <w:szCs w:val="21"/>
        </w:rPr>
        <w:t>激素</w:t>
      </w:r>
      <w:r w:rsidR="007955F5" w:rsidRPr="00EB3B23">
        <w:rPr>
          <w:rFonts w:ascii="Times New Roman" w:eastAsia="宋体" w:hAnsi="Times New Roman" w:cs="Times New Roman"/>
          <w:szCs w:val="21"/>
        </w:rPr>
        <w:t>与男性</w:t>
      </w:r>
      <w:r w:rsidR="00FD719F" w:rsidRPr="00EB3B23">
        <w:rPr>
          <w:rFonts w:ascii="Times New Roman" w:eastAsia="宋体" w:hAnsi="Times New Roman" w:cs="Times New Roman"/>
          <w:szCs w:val="21"/>
        </w:rPr>
        <w:t>不同，</w:t>
      </w:r>
      <w:r w:rsidR="000D62AE" w:rsidRPr="00EB3B23">
        <w:rPr>
          <w:rFonts w:ascii="Times New Roman" w:eastAsia="宋体" w:hAnsi="Times New Roman" w:cs="Times New Roman"/>
          <w:szCs w:val="21"/>
        </w:rPr>
        <w:t>雌激素</w:t>
      </w:r>
      <w:r w:rsidR="00385E2A" w:rsidRPr="00EB3B23">
        <w:rPr>
          <w:rFonts w:ascii="Times New Roman" w:eastAsia="宋体" w:hAnsi="Times New Roman" w:cs="Times New Roman"/>
          <w:szCs w:val="21"/>
        </w:rPr>
        <w:t>会</w:t>
      </w:r>
      <w:r w:rsidR="000D62AE" w:rsidRPr="00EB3B23">
        <w:rPr>
          <w:rFonts w:ascii="Times New Roman" w:eastAsia="宋体" w:hAnsi="Times New Roman" w:cs="Times New Roman"/>
          <w:szCs w:val="21"/>
        </w:rPr>
        <w:t>影响情绪唤醒，改变情绪体验的强度</w:t>
      </w:r>
      <w:r w:rsidR="00F26675" w:rsidRPr="00EB3B23">
        <w:rPr>
          <w:rFonts w:ascii="Times New Roman" w:eastAsia="宋体" w:hAnsi="Times New Roman" w:cs="Times New Roman"/>
          <w:szCs w:val="21"/>
          <w:vertAlign w:val="superscript"/>
        </w:rPr>
        <w:t>[1</w:t>
      </w:r>
      <w:r w:rsidR="00CF403C" w:rsidRPr="00EB3B23">
        <w:rPr>
          <w:rFonts w:ascii="Times New Roman" w:eastAsia="宋体" w:hAnsi="Times New Roman" w:cs="Times New Roman"/>
          <w:szCs w:val="21"/>
          <w:vertAlign w:val="superscript"/>
        </w:rPr>
        <w:t>8</w:t>
      </w:r>
      <w:r w:rsidR="00F26675" w:rsidRPr="00EB3B23">
        <w:rPr>
          <w:rFonts w:ascii="Times New Roman" w:eastAsia="宋体" w:hAnsi="Times New Roman" w:cs="Times New Roman"/>
          <w:szCs w:val="21"/>
          <w:vertAlign w:val="superscript"/>
        </w:rPr>
        <w:t>]</w:t>
      </w:r>
      <w:r w:rsidR="000D62AE" w:rsidRPr="00EB3B23">
        <w:rPr>
          <w:rFonts w:ascii="Times New Roman" w:eastAsia="宋体" w:hAnsi="Times New Roman" w:cs="Times New Roman"/>
          <w:szCs w:val="21"/>
        </w:rPr>
        <w:t>。</w:t>
      </w:r>
      <w:r w:rsidR="00352DE5" w:rsidRPr="00EB3B23">
        <w:rPr>
          <w:rFonts w:ascii="Times New Roman" w:eastAsia="宋体" w:hAnsi="Times New Roman" w:cs="Times New Roman"/>
          <w:szCs w:val="21"/>
        </w:rPr>
        <w:t>从性别</w:t>
      </w:r>
      <w:r w:rsidR="00CE7C6D" w:rsidRPr="00EB3B23">
        <w:rPr>
          <w:rFonts w:ascii="Times New Roman" w:eastAsia="宋体" w:hAnsi="Times New Roman" w:cs="Times New Roman"/>
          <w:szCs w:val="21"/>
        </w:rPr>
        <w:t>社会性发展</w:t>
      </w:r>
      <w:r w:rsidR="00352DE5" w:rsidRPr="00EB3B23">
        <w:rPr>
          <w:rFonts w:ascii="Times New Roman" w:eastAsia="宋体" w:hAnsi="Times New Roman" w:cs="Times New Roman"/>
          <w:szCs w:val="21"/>
        </w:rPr>
        <w:t>角度分析，</w:t>
      </w:r>
      <w:r w:rsidR="0086683C" w:rsidRPr="00EB3B23">
        <w:rPr>
          <w:rFonts w:ascii="Times New Roman" w:eastAsia="宋体" w:hAnsi="Times New Roman" w:cs="Times New Roman"/>
          <w:szCs w:val="21"/>
        </w:rPr>
        <w:t>可能</w:t>
      </w:r>
      <w:r w:rsidR="00FD719F" w:rsidRPr="00EB3B23">
        <w:rPr>
          <w:rFonts w:ascii="Times New Roman" w:eastAsia="宋体" w:hAnsi="Times New Roman" w:cs="Times New Roman"/>
          <w:szCs w:val="21"/>
        </w:rPr>
        <w:t>是</w:t>
      </w:r>
      <w:r w:rsidR="0086683C" w:rsidRPr="00EB3B23">
        <w:rPr>
          <w:rFonts w:ascii="Times New Roman" w:eastAsia="宋体" w:hAnsi="Times New Roman" w:cs="Times New Roman"/>
          <w:szCs w:val="21"/>
        </w:rPr>
        <w:t>因为</w:t>
      </w:r>
      <w:r w:rsidR="00FD719F" w:rsidRPr="00EB3B23">
        <w:rPr>
          <w:rFonts w:ascii="Times New Roman" w:eastAsia="宋体" w:hAnsi="Times New Roman" w:cs="Times New Roman"/>
          <w:szCs w:val="21"/>
        </w:rPr>
        <w:t>女</w:t>
      </w:r>
      <w:r w:rsidR="00781203" w:rsidRPr="00EB3B23">
        <w:rPr>
          <w:rFonts w:ascii="Times New Roman" w:eastAsia="宋体" w:hAnsi="Times New Roman" w:cs="Times New Roman"/>
          <w:szCs w:val="21"/>
        </w:rPr>
        <w:t>童</w:t>
      </w:r>
      <w:r w:rsidR="0086683C" w:rsidRPr="00EB3B23">
        <w:rPr>
          <w:rFonts w:ascii="Times New Roman" w:eastAsia="宋体" w:hAnsi="Times New Roman" w:cs="Times New Roman"/>
          <w:szCs w:val="21"/>
        </w:rPr>
        <w:t>与男童</w:t>
      </w:r>
      <w:r w:rsidR="00FD719F" w:rsidRPr="00EB3B23">
        <w:rPr>
          <w:rFonts w:ascii="Times New Roman" w:eastAsia="宋体" w:hAnsi="Times New Roman" w:cs="Times New Roman"/>
          <w:szCs w:val="21"/>
        </w:rPr>
        <w:t>在</w:t>
      </w:r>
      <w:r w:rsidR="0079764C" w:rsidRPr="00EB3B23">
        <w:rPr>
          <w:rFonts w:ascii="Times New Roman" w:eastAsia="宋体" w:hAnsi="Times New Roman" w:cs="Times New Roman"/>
          <w:szCs w:val="21"/>
        </w:rPr>
        <w:t>生活</w:t>
      </w:r>
      <w:r w:rsidR="00FD719F" w:rsidRPr="00EB3B23">
        <w:rPr>
          <w:rFonts w:ascii="Times New Roman" w:eastAsia="宋体" w:hAnsi="Times New Roman" w:cs="Times New Roman"/>
          <w:szCs w:val="21"/>
        </w:rPr>
        <w:t>中面临的外界压力不</w:t>
      </w:r>
      <w:r w:rsidR="0079764C" w:rsidRPr="00EB3B23">
        <w:rPr>
          <w:rFonts w:ascii="Times New Roman" w:eastAsia="宋体" w:hAnsi="Times New Roman" w:cs="Times New Roman"/>
          <w:szCs w:val="21"/>
        </w:rPr>
        <w:t>同</w:t>
      </w:r>
      <w:r w:rsidR="00FD719F" w:rsidRPr="00EB3B23">
        <w:rPr>
          <w:rFonts w:ascii="Times New Roman" w:eastAsia="宋体" w:hAnsi="Times New Roman" w:cs="Times New Roman"/>
          <w:szCs w:val="21"/>
        </w:rPr>
        <w:t>，社会关系对于女</w:t>
      </w:r>
      <w:r w:rsidR="00D274B9" w:rsidRPr="00EB3B23">
        <w:rPr>
          <w:rFonts w:ascii="Times New Roman" w:eastAsia="宋体" w:hAnsi="Times New Roman" w:cs="Times New Roman"/>
          <w:szCs w:val="21"/>
        </w:rPr>
        <w:t>童</w:t>
      </w:r>
      <w:r w:rsidR="00DA36E8" w:rsidRPr="00EB3B23">
        <w:rPr>
          <w:rFonts w:ascii="Times New Roman" w:eastAsia="宋体" w:hAnsi="Times New Roman" w:cs="Times New Roman"/>
          <w:szCs w:val="21"/>
        </w:rPr>
        <w:t>更加</w:t>
      </w:r>
      <w:r w:rsidR="00FD719F" w:rsidRPr="00EB3B23">
        <w:rPr>
          <w:rFonts w:ascii="Times New Roman" w:eastAsia="宋体" w:hAnsi="Times New Roman" w:cs="Times New Roman"/>
          <w:szCs w:val="21"/>
        </w:rPr>
        <w:t>重要，</w:t>
      </w:r>
      <w:r w:rsidR="00CE7C6D" w:rsidRPr="00EB3B23">
        <w:rPr>
          <w:rFonts w:ascii="Times New Roman" w:eastAsia="宋体" w:hAnsi="Times New Roman" w:cs="Times New Roman"/>
          <w:szCs w:val="21"/>
        </w:rPr>
        <w:t>女</w:t>
      </w:r>
      <w:r w:rsidR="00352DE5" w:rsidRPr="00EB3B23">
        <w:rPr>
          <w:rFonts w:ascii="Times New Roman" w:eastAsia="宋体" w:hAnsi="Times New Roman" w:cs="Times New Roman"/>
          <w:szCs w:val="21"/>
        </w:rPr>
        <w:t>童</w:t>
      </w:r>
      <w:r w:rsidR="00CE7C6D" w:rsidRPr="00EB3B23">
        <w:rPr>
          <w:rFonts w:ascii="Times New Roman" w:eastAsia="宋体" w:hAnsi="Times New Roman" w:cs="Times New Roman"/>
          <w:szCs w:val="21"/>
        </w:rPr>
        <w:t>会花更多的时间经营社会关系，</w:t>
      </w:r>
      <w:r w:rsidR="00833F63" w:rsidRPr="00EB3B23">
        <w:rPr>
          <w:rFonts w:ascii="Times New Roman" w:eastAsia="宋体" w:hAnsi="Times New Roman" w:cs="Times New Roman"/>
          <w:szCs w:val="21"/>
        </w:rPr>
        <w:t>女</w:t>
      </w:r>
      <w:r w:rsidR="00352DE5" w:rsidRPr="00EB3B23">
        <w:rPr>
          <w:rFonts w:ascii="Times New Roman" w:eastAsia="宋体" w:hAnsi="Times New Roman" w:cs="Times New Roman"/>
          <w:szCs w:val="21"/>
        </w:rPr>
        <w:t>童</w:t>
      </w:r>
      <w:r w:rsidR="00833F63" w:rsidRPr="00EB3B23">
        <w:rPr>
          <w:rFonts w:ascii="Times New Roman" w:eastAsia="宋体" w:hAnsi="Times New Roman" w:cs="Times New Roman"/>
          <w:szCs w:val="21"/>
        </w:rPr>
        <w:t>得到父母、老师和同学的关心显著高于男</w:t>
      </w:r>
      <w:r w:rsidR="00352DE5" w:rsidRPr="00EB3B23">
        <w:rPr>
          <w:rFonts w:ascii="Times New Roman" w:eastAsia="宋体" w:hAnsi="Times New Roman" w:cs="Times New Roman"/>
          <w:szCs w:val="21"/>
        </w:rPr>
        <w:t>童</w:t>
      </w:r>
      <w:r w:rsidR="00833F63" w:rsidRPr="00EB3B23">
        <w:rPr>
          <w:rFonts w:ascii="Times New Roman" w:eastAsia="宋体" w:hAnsi="Times New Roman" w:cs="Times New Roman"/>
          <w:szCs w:val="21"/>
        </w:rPr>
        <w:t>，她们在遇到</w:t>
      </w:r>
      <w:r w:rsidR="00352DE5" w:rsidRPr="00EB3B23">
        <w:rPr>
          <w:rFonts w:ascii="Times New Roman" w:eastAsia="宋体" w:hAnsi="Times New Roman" w:cs="Times New Roman"/>
          <w:szCs w:val="21"/>
        </w:rPr>
        <w:t>困难</w:t>
      </w:r>
      <w:r w:rsidR="00833F63" w:rsidRPr="00EB3B23">
        <w:rPr>
          <w:rFonts w:ascii="Times New Roman" w:eastAsia="宋体" w:hAnsi="Times New Roman" w:cs="Times New Roman"/>
          <w:szCs w:val="21"/>
        </w:rPr>
        <w:t>时会更多地寻求社会支持</w:t>
      </w:r>
      <w:r w:rsidR="00575782">
        <w:rPr>
          <w:rFonts w:ascii="Times New Roman" w:eastAsia="宋体" w:hAnsi="Times New Roman" w:cs="Times New Roman" w:hint="eastAsia"/>
          <w:szCs w:val="21"/>
          <w:vertAlign w:val="superscript"/>
        </w:rPr>
        <w:t>[19]</w:t>
      </w:r>
      <w:r w:rsidR="007830AB" w:rsidRPr="00EB3B23">
        <w:rPr>
          <w:rFonts w:ascii="Times New Roman" w:eastAsia="宋体" w:hAnsi="Times New Roman" w:cs="Times New Roman"/>
          <w:szCs w:val="21"/>
        </w:rPr>
        <w:t>。</w:t>
      </w:r>
      <w:r w:rsidR="0064129A" w:rsidRPr="00EB3B23">
        <w:rPr>
          <w:rFonts w:ascii="Times New Roman" w:eastAsia="宋体" w:hAnsi="Times New Roman" w:cs="Times New Roman"/>
          <w:szCs w:val="21"/>
        </w:rPr>
        <w:t>女童</w:t>
      </w:r>
      <w:r w:rsidR="00CE7C6D" w:rsidRPr="00EB3B23">
        <w:rPr>
          <w:rFonts w:ascii="Times New Roman" w:eastAsia="宋体" w:hAnsi="Times New Roman" w:cs="Times New Roman"/>
          <w:szCs w:val="21"/>
        </w:rPr>
        <w:t>受到</w:t>
      </w:r>
      <w:r w:rsidR="00575782">
        <w:rPr>
          <w:rFonts w:ascii="Times New Roman" w:eastAsia="宋体" w:hAnsi="Times New Roman" w:cs="Times New Roman" w:hint="eastAsia"/>
          <w:szCs w:val="21"/>
        </w:rPr>
        <w:t>艾滋病</w:t>
      </w:r>
      <w:r w:rsidR="00C70E79" w:rsidRPr="00EB3B23">
        <w:rPr>
          <w:rFonts w:ascii="Times New Roman" w:eastAsia="宋体" w:hAnsi="Times New Roman" w:cs="Times New Roman"/>
          <w:szCs w:val="21"/>
        </w:rPr>
        <w:t>的</w:t>
      </w:r>
      <w:r w:rsidR="00CE7C6D" w:rsidRPr="00EB3B23">
        <w:rPr>
          <w:rFonts w:ascii="Times New Roman" w:eastAsia="宋体" w:hAnsi="Times New Roman" w:cs="Times New Roman"/>
          <w:szCs w:val="21"/>
        </w:rPr>
        <w:t>影响，</w:t>
      </w:r>
      <w:r w:rsidR="0064129A" w:rsidRPr="00EB3B23">
        <w:rPr>
          <w:rFonts w:ascii="Times New Roman" w:eastAsia="宋体" w:hAnsi="Times New Roman" w:cs="Times New Roman"/>
          <w:szCs w:val="21"/>
        </w:rPr>
        <w:t>往往</w:t>
      </w:r>
      <w:r w:rsidR="00604841" w:rsidRPr="00EB3B23">
        <w:rPr>
          <w:rFonts w:ascii="Times New Roman" w:eastAsia="宋体" w:hAnsi="Times New Roman" w:cs="Times New Roman"/>
          <w:szCs w:val="21"/>
        </w:rPr>
        <w:t>会</w:t>
      </w:r>
      <w:r w:rsidR="002B4BF7" w:rsidRPr="00EB3B23">
        <w:rPr>
          <w:rFonts w:ascii="Times New Roman" w:eastAsia="宋体" w:hAnsi="Times New Roman" w:cs="Times New Roman"/>
          <w:szCs w:val="21"/>
        </w:rPr>
        <w:t>给他们</w:t>
      </w:r>
      <w:r w:rsidR="00352DE5" w:rsidRPr="00EB3B23">
        <w:rPr>
          <w:rFonts w:ascii="Times New Roman" w:eastAsia="宋体" w:hAnsi="Times New Roman" w:cs="Times New Roman"/>
          <w:szCs w:val="21"/>
        </w:rPr>
        <w:t>带</w:t>
      </w:r>
      <w:r w:rsidR="00781203" w:rsidRPr="00EB3B23">
        <w:rPr>
          <w:rFonts w:ascii="Times New Roman" w:eastAsia="宋体" w:hAnsi="Times New Roman" w:cs="Times New Roman"/>
          <w:szCs w:val="21"/>
        </w:rPr>
        <w:t>来</w:t>
      </w:r>
      <w:r w:rsidR="00604841" w:rsidRPr="00EB3B23">
        <w:rPr>
          <w:rFonts w:ascii="Times New Roman" w:eastAsia="宋体" w:hAnsi="Times New Roman" w:cs="Times New Roman"/>
          <w:szCs w:val="21"/>
        </w:rPr>
        <w:t>很大的伤害，</w:t>
      </w:r>
      <w:r w:rsidR="0064129A" w:rsidRPr="00EB3B23">
        <w:rPr>
          <w:rFonts w:ascii="Times New Roman" w:eastAsia="宋体" w:hAnsi="Times New Roman" w:cs="Times New Roman"/>
          <w:szCs w:val="21"/>
        </w:rPr>
        <w:t>所以</w:t>
      </w:r>
      <w:r w:rsidR="00E776D5" w:rsidRPr="00EB3B23">
        <w:rPr>
          <w:rFonts w:ascii="Times New Roman" w:eastAsia="宋体" w:hAnsi="Times New Roman" w:cs="Times New Roman"/>
          <w:szCs w:val="21"/>
        </w:rPr>
        <w:t>，</w:t>
      </w:r>
      <w:r w:rsidR="00352DE5" w:rsidRPr="00EB3B23">
        <w:rPr>
          <w:rFonts w:ascii="Times New Roman" w:eastAsia="宋体" w:hAnsi="Times New Roman" w:cs="Times New Roman"/>
          <w:szCs w:val="21"/>
        </w:rPr>
        <w:t>在</w:t>
      </w:r>
      <w:proofErr w:type="gramStart"/>
      <w:r w:rsidR="00352DE5" w:rsidRPr="00EB3B23">
        <w:rPr>
          <w:rFonts w:ascii="Times New Roman" w:eastAsia="宋体" w:hAnsi="Times New Roman" w:cs="Times New Roman"/>
          <w:szCs w:val="21"/>
        </w:rPr>
        <w:t>帮扶受</w:t>
      </w:r>
      <w:proofErr w:type="gramEnd"/>
      <w:r w:rsidR="00575782">
        <w:rPr>
          <w:rFonts w:ascii="Times New Roman" w:eastAsia="宋体" w:hAnsi="Times New Roman" w:cs="Times New Roman" w:hint="eastAsia"/>
          <w:szCs w:val="21"/>
        </w:rPr>
        <w:t>艾滋病</w:t>
      </w:r>
      <w:r w:rsidR="00352DE5" w:rsidRPr="00EB3B23">
        <w:rPr>
          <w:rFonts w:ascii="Times New Roman" w:eastAsia="宋体" w:hAnsi="Times New Roman" w:cs="Times New Roman"/>
          <w:szCs w:val="21"/>
        </w:rPr>
        <w:t>影响儿童时要考虑性别差异和个体发展水平</w:t>
      </w:r>
      <w:r w:rsidR="00EB3B23">
        <w:rPr>
          <w:rFonts w:ascii="Times New Roman" w:eastAsia="宋体" w:hAnsi="Times New Roman" w:cs="Times New Roman" w:hint="eastAsia"/>
          <w:szCs w:val="21"/>
        </w:rPr>
        <w:t>，</w:t>
      </w:r>
      <w:r w:rsidR="00F71C41" w:rsidRPr="00EB3B23">
        <w:rPr>
          <w:rFonts w:ascii="Times New Roman" w:eastAsia="宋体" w:hAnsi="Times New Roman" w:cs="Times New Roman"/>
          <w:szCs w:val="21"/>
        </w:rPr>
        <w:t>重点</w:t>
      </w:r>
      <w:proofErr w:type="gramStart"/>
      <w:r w:rsidR="00AB28D5" w:rsidRPr="00EB3B23">
        <w:rPr>
          <w:rFonts w:ascii="Times New Roman" w:eastAsia="宋体" w:hAnsi="Times New Roman" w:cs="Times New Roman"/>
          <w:szCs w:val="21"/>
        </w:rPr>
        <w:t>关注</w:t>
      </w:r>
      <w:r w:rsidR="00C9098B" w:rsidRPr="00EB3B23">
        <w:rPr>
          <w:rFonts w:ascii="Times New Roman" w:eastAsia="宋体" w:hAnsi="Times New Roman" w:cs="Times New Roman"/>
          <w:szCs w:val="21"/>
        </w:rPr>
        <w:t>受</w:t>
      </w:r>
      <w:proofErr w:type="gramEnd"/>
      <w:r w:rsidR="00575782">
        <w:rPr>
          <w:rFonts w:ascii="Times New Roman" w:eastAsia="宋体" w:hAnsi="Times New Roman" w:cs="Times New Roman" w:hint="eastAsia"/>
          <w:szCs w:val="21"/>
        </w:rPr>
        <w:t>艾滋病</w:t>
      </w:r>
      <w:r w:rsidR="00C9098B" w:rsidRPr="00EB3B23">
        <w:rPr>
          <w:rFonts w:ascii="Times New Roman" w:eastAsia="宋体" w:hAnsi="Times New Roman" w:cs="Times New Roman"/>
          <w:szCs w:val="21"/>
        </w:rPr>
        <w:t>影响</w:t>
      </w:r>
      <w:r w:rsidR="00FD719F" w:rsidRPr="00EB3B23">
        <w:rPr>
          <w:rFonts w:ascii="Times New Roman" w:eastAsia="宋体" w:hAnsi="Times New Roman" w:cs="Times New Roman"/>
          <w:szCs w:val="21"/>
        </w:rPr>
        <w:t>女</w:t>
      </w:r>
      <w:r w:rsidR="00D274B9" w:rsidRPr="00EB3B23">
        <w:rPr>
          <w:rFonts w:ascii="Times New Roman" w:eastAsia="宋体" w:hAnsi="Times New Roman" w:cs="Times New Roman"/>
          <w:szCs w:val="21"/>
        </w:rPr>
        <w:t>童</w:t>
      </w:r>
      <w:r w:rsidR="00FD719F" w:rsidRPr="00EB3B23">
        <w:rPr>
          <w:rFonts w:ascii="Times New Roman" w:eastAsia="宋体" w:hAnsi="Times New Roman" w:cs="Times New Roman"/>
          <w:szCs w:val="21"/>
        </w:rPr>
        <w:t>的社交焦虑</w:t>
      </w:r>
      <w:r w:rsidR="00866CE7" w:rsidRPr="00EB3B23">
        <w:rPr>
          <w:rFonts w:ascii="Times New Roman" w:eastAsia="宋体" w:hAnsi="Times New Roman" w:cs="Times New Roman"/>
          <w:szCs w:val="21"/>
        </w:rPr>
        <w:t>和心理安全感</w:t>
      </w:r>
      <w:r w:rsidR="00FD719F" w:rsidRPr="00EB3B23">
        <w:rPr>
          <w:rFonts w:ascii="Times New Roman" w:eastAsia="宋体" w:hAnsi="Times New Roman" w:cs="Times New Roman"/>
          <w:szCs w:val="21"/>
        </w:rPr>
        <w:t>状况，</w:t>
      </w:r>
      <w:r w:rsidR="00AB28D5" w:rsidRPr="00EB3B23">
        <w:rPr>
          <w:rFonts w:ascii="Times New Roman" w:eastAsia="宋体" w:hAnsi="Times New Roman" w:cs="Times New Roman"/>
          <w:szCs w:val="21"/>
        </w:rPr>
        <w:t>谨防</w:t>
      </w:r>
      <w:r w:rsidR="009623F8" w:rsidRPr="00EB3B23">
        <w:rPr>
          <w:rFonts w:ascii="Times New Roman" w:eastAsia="宋体" w:hAnsi="Times New Roman" w:cs="Times New Roman"/>
          <w:szCs w:val="21"/>
        </w:rPr>
        <w:t>受</w:t>
      </w:r>
      <w:proofErr w:type="gramStart"/>
      <w:r w:rsidR="009623F8" w:rsidRPr="00EB3B23">
        <w:rPr>
          <w:rFonts w:ascii="Times New Roman" w:eastAsia="宋体" w:hAnsi="Times New Roman" w:cs="Times New Roman"/>
          <w:szCs w:val="21"/>
        </w:rPr>
        <w:t>艾影响</w:t>
      </w:r>
      <w:proofErr w:type="gramEnd"/>
      <w:r w:rsidR="00AB28D5" w:rsidRPr="00EB3B23">
        <w:rPr>
          <w:rFonts w:ascii="Times New Roman" w:eastAsia="宋体" w:hAnsi="Times New Roman" w:cs="Times New Roman"/>
          <w:szCs w:val="21"/>
        </w:rPr>
        <w:t>女童罹患</w:t>
      </w:r>
      <w:r w:rsidR="00FD719F" w:rsidRPr="00EB3B23">
        <w:rPr>
          <w:rFonts w:ascii="Times New Roman" w:eastAsia="宋体" w:hAnsi="Times New Roman" w:cs="Times New Roman"/>
          <w:szCs w:val="21"/>
        </w:rPr>
        <w:t>社交</w:t>
      </w:r>
      <w:r w:rsidR="00AB28D5" w:rsidRPr="00EB3B23">
        <w:rPr>
          <w:rFonts w:ascii="Times New Roman" w:eastAsia="宋体" w:hAnsi="Times New Roman" w:cs="Times New Roman"/>
          <w:szCs w:val="21"/>
        </w:rPr>
        <w:t>焦虑症</w:t>
      </w:r>
      <w:r w:rsidR="00FD719F" w:rsidRPr="00EB3B23">
        <w:rPr>
          <w:rFonts w:ascii="Times New Roman" w:eastAsia="宋体" w:hAnsi="Times New Roman" w:cs="Times New Roman"/>
          <w:szCs w:val="21"/>
        </w:rPr>
        <w:t>。</w:t>
      </w:r>
    </w:p>
    <w:p w:rsidR="00417A05" w:rsidRPr="00EB3B23" w:rsidRDefault="006F127D" w:rsidP="00EB3B23">
      <w:pPr>
        <w:tabs>
          <w:tab w:val="left" w:pos="712"/>
        </w:tabs>
        <w:ind w:firstLineChars="200" w:firstLine="420"/>
        <w:rPr>
          <w:rFonts w:ascii="Times New Roman" w:eastAsia="宋体" w:hAnsi="Times New Roman" w:cs="Times New Roman"/>
          <w:szCs w:val="21"/>
        </w:rPr>
      </w:pPr>
      <w:r w:rsidRPr="00EB3B23">
        <w:rPr>
          <w:rFonts w:ascii="Times New Roman" w:eastAsia="宋体" w:hAnsi="Times New Roman" w:cs="Times New Roman"/>
          <w:szCs w:val="21"/>
        </w:rPr>
        <w:lastRenderedPageBreak/>
        <w:t>社交焦虑反应个体对社交场合和人际接触的过分担心和害怕，</w:t>
      </w:r>
      <w:r w:rsidR="00A62A2A" w:rsidRPr="00EB3B23">
        <w:rPr>
          <w:rFonts w:ascii="Times New Roman" w:eastAsia="宋体" w:hAnsi="Times New Roman" w:cs="Times New Roman"/>
          <w:szCs w:val="21"/>
        </w:rPr>
        <w:t>值得注意的是</w:t>
      </w:r>
      <w:r w:rsidR="00D274B9" w:rsidRPr="00EB3B23">
        <w:rPr>
          <w:rFonts w:ascii="Times New Roman" w:eastAsia="宋体" w:hAnsi="Times New Roman" w:cs="Times New Roman"/>
          <w:szCs w:val="21"/>
        </w:rPr>
        <w:t>，</w:t>
      </w:r>
      <w:r w:rsidRPr="00EB3B23">
        <w:rPr>
          <w:rFonts w:ascii="Times New Roman" w:eastAsia="宋体" w:hAnsi="Times New Roman" w:cs="Times New Roman"/>
          <w:szCs w:val="21"/>
        </w:rPr>
        <w:t>受</w:t>
      </w:r>
      <w:r w:rsidR="00575782">
        <w:rPr>
          <w:rFonts w:ascii="Times New Roman" w:eastAsia="宋体" w:hAnsi="Times New Roman" w:cs="Times New Roman" w:hint="eastAsia"/>
          <w:szCs w:val="21"/>
        </w:rPr>
        <w:t>艾滋病</w:t>
      </w:r>
      <w:r w:rsidRPr="00EB3B23">
        <w:rPr>
          <w:rFonts w:ascii="Times New Roman" w:eastAsia="宋体" w:hAnsi="Times New Roman" w:cs="Times New Roman"/>
          <w:szCs w:val="21"/>
        </w:rPr>
        <w:t>影响儿童的</w:t>
      </w:r>
      <w:r w:rsidR="007D55A0" w:rsidRPr="00EB3B23">
        <w:rPr>
          <w:rFonts w:ascii="Times New Roman" w:eastAsia="宋体" w:hAnsi="Times New Roman" w:cs="Times New Roman"/>
          <w:szCs w:val="21"/>
        </w:rPr>
        <w:t>社交焦虑与心理</w:t>
      </w:r>
      <w:r w:rsidR="00FE7D16" w:rsidRPr="00EB3B23">
        <w:rPr>
          <w:rFonts w:ascii="Times New Roman" w:eastAsia="宋体" w:hAnsi="Times New Roman" w:cs="Times New Roman"/>
          <w:szCs w:val="21"/>
        </w:rPr>
        <w:t>安全感</w:t>
      </w:r>
      <w:r w:rsidR="007D55A0" w:rsidRPr="00EB3B23">
        <w:rPr>
          <w:rFonts w:ascii="Times New Roman" w:eastAsia="宋体" w:hAnsi="Times New Roman" w:cs="Times New Roman"/>
          <w:szCs w:val="21"/>
        </w:rPr>
        <w:t>各维度均</w:t>
      </w:r>
      <w:r w:rsidR="00D07468" w:rsidRPr="00EB3B23">
        <w:rPr>
          <w:rFonts w:ascii="Times New Roman" w:eastAsia="宋体" w:hAnsi="Times New Roman" w:cs="Times New Roman"/>
          <w:szCs w:val="21"/>
        </w:rPr>
        <w:t>呈显著</w:t>
      </w:r>
      <w:r w:rsidR="00C97A8A" w:rsidRPr="00EB3B23">
        <w:rPr>
          <w:rFonts w:ascii="Times New Roman" w:eastAsia="宋体" w:hAnsi="Times New Roman" w:cs="Times New Roman"/>
          <w:szCs w:val="21"/>
        </w:rPr>
        <w:t>负</w:t>
      </w:r>
      <w:r w:rsidR="00D07468" w:rsidRPr="00EB3B23">
        <w:rPr>
          <w:rFonts w:ascii="Times New Roman" w:eastAsia="宋体" w:hAnsi="Times New Roman" w:cs="Times New Roman"/>
          <w:szCs w:val="21"/>
        </w:rPr>
        <w:t>相关</w:t>
      </w:r>
      <w:r w:rsidR="00923CFF" w:rsidRPr="00EB3B23">
        <w:rPr>
          <w:rFonts w:ascii="Times New Roman" w:eastAsia="宋体" w:hAnsi="Times New Roman" w:cs="Times New Roman"/>
          <w:szCs w:val="21"/>
        </w:rPr>
        <w:t>，</w:t>
      </w:r>
      <w:r w:rsidRPr="00EB3B23">
        <w:rPr>
          <w:rFonts w:ascii="Times New Roman" w:eastAsia="宋体" w:hAnsi="Times New Roman" w:cs="Times New Roman"/>
          <w:szCs w:val="21"/>
        </w:rPr>
        <w:t>可能</w:t>
      </w:r>
      <w:r w:rsidR="000C08CD" w:rsidRPr="00EB3B23">
        <w:rPr>
          <w:rFonts w:ascii="Times New Roman" w:eastAsia="宋体" w:hAnsi="Times New Roman" w:cs="Times New Roman"/>
          <w:szCs w:val="21"/>
        </w:rPr>
        <w:t>的原因</w:t>
      </w:r>
      <w:r w:rsidRPr="00EB3B23">
        <w:rPr>
          <w:rFonts w:ascii="Times New Roman" w:eastAsia="宋体" w:hAnsi="Times New Roman" w:cs="Times New Roman"/>
          <w:szCs w:val="21"/>
        </w:rPr>
        <w:t>是他们常常</w:t>
      </w:r>
      <w:r w:rsidR="00420535" w:rsidRPr="00EB3B23">
        <w:rPr>
          <w:rFonts w:ascii="Times New Roman" w:eastAsia="宋体" w:hAnsi="Times New Roman" w:cs="Times New Roman"/>
          <w:szCs w:val="21"/>
        </w:rPr>
        <w:t>会担心</w:t>
      </w:r>
      <w:r w:rsidR="00F66C9B" w:rsidRPr="00EB3B23">
        <w:rPr>
          <w:rFonts w:ascii="Times New Roman" w:eastAsia="宋体" w:hAnsi="Times New Roman" w:cs="Times New Roman"/>
          <w:szCs w:val="21"/>
        </w:rPr>
        <w:t>自己</w:t>
      </w:r>
      <w:r w:rsidR="00420535" w:rsidRPr="00EB3B23">
        <w:rPr>
          <w:rFonts w:ascii="Times New Roman" w:eastAsia="宋体" w:hAnsi="Times New Roman" w:cs="Times New Roman"/>
          <w:szCs w:val="21"/>
        </w:rPr>
        <w:t>或亲人患</w:t>
      </w:r>
      <w:r w:rsidR="00575782">
        <w:rPr>
          <w:rFonts w:ascii="Times New Roman" w:eastAsia="宋体" w:hAnsi="Times New Roman" w:cs="Times New Roman" w:hint="eastAsia"/>
          <w:szCs w:val="21"/>
        </w:rPr>
        <w:t>艾滋病</w:t>
      </w:r>
      <w:r w:rsidR="00F66C9B" w:rsidRPr="00EB3B23">
        <w:rPr>
          <w:rFonts w:ascii="Times New Roman" w:eastAsia="宋体" w:hAnsi="Times New Roman" w:cs="Times New Roman"/>
          <w:szCs w:val="21"/>
        </w:rPr>
        <w:t>而</w:t>
      </w:r>
      <w:r w:rsidR="00420535" w:rsidRPr="00EB3B23">
        <w:rPr>
          <w:rFonts w:ascii="Times New Roman" w:eastAsia="宋体" w:hAnsi="Times New Roman" w:cs="Times New Roman"/>
          <w:szCs w:val="21"/>
        </w:rPr>
        <w:t>受到</w:t>
      </w:r>
      <w:r w:rsidR="00F66C9B" w:rsidRPr="00EB3B23">
        <w:rPr>
          <w:rFonts w:ascii="Times New Roman" w:eastAsia="宋体" w:hAnsi="Times New Roman" w:cs="Times New Roman"/>
          <w:szCs w:val="21"/>
        </w:rPr>
        <w:t>周围人的</w:t>
      </w:r>
      <w:r w:rsidR="00420535" w:rsidRPr="00EB3B23">
        <w:rPr>
          <w:rFonts w:ascii="Times New Roman" w:eastAsia="宋体" w:hAnsi="Times New Roman" w:cs="Times New Roman"/>
          <w:szCs w:val="21"/>
        </w:rPr>
        <w:t>歧视</w:t>
      </w:r>
      <w:r w:rsidR="00CC2C7F" w:rsidRPr="00EB3B23">
        <w:rPr>
          <w:rFonts w:ascii="Times New Roman" w:eastAsia="宋体" w:hAnsi="Times New Roman" w:cs="Times New Roman"/>
          <w:szCs w:val="21"/>
        </w:rPr>
        <w:t>，甚至担心基本的物质需要得不到保障</w:t>
      </w:r>
      <w:r w:rsidR="00420535" w:rsidRPr="00EB3B23">
        <w:rPr>
          <w:rFonts w:ascii="Times New Roman" w:eastAsia="宋体" w:hAnsi="Times New Roman" w:cs="Times New Roman"/>
          <w:szCs w:val="21"/>
        </w:rPr>
        <w:t>，这种担心会降低他们</w:t>
      </w:r>
      <w:r w:rsidR="004D4DDE" w:rsidRPr="00EB3B23">
        <w:rPr>
          <w:rFonts w:ascii="Times New Roman" w:eastAsia="宋体" w:hAnsi="Times New Roman" w:cs="Times New Roman"/>
          <w:szCs w:val="21"/>
        </w:rPr>
        <w:t>的</w:t>
      </w:r>
      <w:r w:rsidR="00923CFF" w:rsidRPr="00EB3B23">
        <w:rPr>
          <w:rFonts w:ascii="Times New Roman" w:eastAsia="宋体" w:hAnsi="Times New Roman" w:cs="Times New Roman"/>
          <w:szCs w:val="21"/>
        </w:rPr>
        <w:t>心理安全感</w:t>
      </w:r>
      <w:r w:rsidR="00A970B3" w:rsidRPr="00EB3B23">
        <w:rPr>
          <w:rFonts w:ascii="Times New Roman" w:eastAsia="宋体" w:hAnsi="Times New Roman" w:cs="Times New Roman"/>
          <w:szCs w:val="21"/>
        </w:rPr>
        <w:t>。</w:t>
      </w:r>
      <w:r w:rsidR="00E776D5" w:rsidRPr="00EB3B23">
        <w:rPr>
          <w:rFonts w:ascii="Times New Roman" w:eastAsia="宋体" w:hAnsi="Times New Roman" w:cs="Times New Roman"/>
          <w:szCs w:val="21"/>
        </w:rPr>
        <w:t>马斯洛</w:t>
      </w:r>
      <w:r w:rsidR="00E776D5" w:rsidRPr="00EB3B23">
        <w:rPr>
          <w:rFonts w:ascii="Times New Roman" w:eastAsia="宋体" w:hAnsi="Times New Roman" w:cs="Times New Roman"/>
          <w:szCs w:val="21"/>
          <w:vertAlign w:val="superscript"/>
        </w:rPr>
        <w:t>[</w:t>
      </w:r>
      <w:r w:rsidR="00CF403C" w:rsidRPr="00EB3B23">
        <w:rPr>
          <w:rFonts w:ascii="Times New Roman" w:eastAsia="宋体" w:hAnsi="Times New Roman" w:cs="Times New Roman"/>
          <w:szCs w:val="21"/>
          <w:vertAlign w:val="superscript"/>
        </w:rPr>
        <w:t>20</w:t>
      </w:r>
      <w:r w:rsidR="00E776D5" w:rsidRPr="00EB3B23">
        <w:rPr>
          <w:rFonts w:ascii="Times New Roman" w:eastAsia="宋体" w:hAnsi="Times New Roman" w:cs="Times New Roman"/>
          <w:szCs w:val="21"/>
          <w:vertAlign w:val="superscript"/>
        </w:rPr>
        <w:t>]</w:t>
      </w:r>
      <w:r w:rsidR="00E776D5" w:rsidRPr="00EB3B23">
        <w:rPr>
          <w:rFonts w:ascii="Times New Roman" w:eastAsia="宋体" w:hAnsi="Times New Roman" w:cs="Times New Roman"/>
          <w:szCs w:val="21"/>
        </w:rPr>
        <w:t>将需要分为五个层次，爱和归属的需要是较高一层的需要，可在一定程度上弥补心理安全感缺失，这种需要可从社会交往中获得</w:t>
      </w:r>
      <w:r w:rsidR="00DD220A" w:rsidRPr="00EB3B23">
        <w:rPr>
          <w:rFonts w:ascii="Times New Roman" w:eastAsia="宋体" w:hAnsi="Times New Roman" w:cs="Times New Roman"/>
          <w:szCs w:val="21"/>
        </w:rPr>
        <w:t>。</w:t>
      </w:r>
      <w:r w:rsidR="00E776D5" w:rsidRPr="00EB3B23">
        <w:rPr>
          <w:rFonts w:ascii="Times New Roman" w:eastAsia="宋体" w:hAnsi="Times New Roman" w:cs="Times New Roman"/>
          <w:szCs w:val="21"/>
        </w:rPr>
        <w:t>受</w:t>
      </w:r>
      <w:r w:rsidR="00661176">
        <w:rPr>
          <w:rFonts w:ascii="Times New Roman" w:eastAsia="宋体" w:hAnsi="Times New Roman" w:cs="Times New Roman" w:hint="eastAsia"/>
          <w:szCs w:val="21"/>
        </w:rPr>
        <w:t>艾滋病</w:t>
      </w:r>
      <w:r w:rsidR="00661176">
        <w:rPr>
          <w:rFonts w:ascii="Times New Roman" w:eastAsia="宋体" w:hAnsi="Times New Roman" w:cs="Times New Roman"/>
          <w:szCs w:val="21"/>
        </w:rPr>
        <w:t>影响儿童社交焦虑较高，心理安全感较低，提示</w:t>
      </w:r>
      <w:r w:rsidR="00DD220A" w:rsidRPr="00EB3B23">
        <w:rPr>
          <w:rFonts w:ascii="Times New Roman" w:eastAsia="宋体" w:hAnsi="Times New Roman" w:cs="Times New Roman"/>
          <w:szCs w:val="21"/>
        </w:rPr>
        <w:t>应给与受</w:t>
      </w:r>
      <w:r w:rsidR="00661176">
        <w:rPr>
          <w:rFonts w:ascii="Times New Roman" w:eastAsia="宋体" w:hAnsi="Times New Roman" w:cs="Times New Roman" w:hint="eastAsia"/>
          <w:szCs w:val="21"/>
        </w:rPr>
        <w:t>艾滋病</w:t>
      </w:r>
      <w:r w:rsidR="00DD220A" w:rsidRPr="00EB3B23">
        <w:rPr>
          <w:rFonts w:ascii="Times New Roman" w:eastAsia="宋体" w:hAnsi="Times New Roman" w:cs="Times New Roman"/>
          <w:szCs w:val="21"/>
        </w:rPr>
        <w:t>影响儿童更多的爱和归属感，</w:t>
      </w:r>
      <w:r w:rsidR="00E776D5" w:rsidRPr="00EB3B23">
        <w:rPr>
          <w:rFonts w:ascii="Times New Roman" w:eastAsia="宋体" w:hAnsi="Times New Roman" w:cs="Times New Roman"/>
          <w:szCs w:val="21"/>
        </w:rPr>
        <w:t>降低</w:t>
      </w:r>
      <w:r w:rsidR="00DD220A" w:rsidRPr="00EB3B23">
        <w:rPr>
          <w:rFonts w:ascii="Times New Roman" w:eastAsia="宋体" w:hAnsi="Times New Roman" w:cs="Times New Roman"/>
          <w:szCs w:val="21"/>
        </w:rPr>
        <w:t>他们的</w:t>
      </w:r>
      <w:r w:rsidR="00E776D5" w:rsidRPr="00EB3B23">
        <w:rPr>
          <w:rFonts w:ascii="Times New Roman" w:eastAsia="宋体" w:hAnsi="Times New Roman" w:cs="Times New Roman"/>
          <w:szCs w:val="21"/>
        </w:rPr>
        <w:t>社交焦虑</w:t>
      </w:r>
      <w:r w:rsidR="00DD220A" w:rsidRPr="00EB3B23">
        <w:rPr>
          <w:rFonts w:ascii="Times New Roman" w:eastAsia="宋体" w:hAnsi="Times New Roman" w:cs="Times New Roman"/>
          <w:szCs w:val="21"/>
        </w:rPr>
        <w:t>，从而</w:t>
      </w:r>
      <w:r w:rsidR="00E776D5" w:rsidRPr="00EB3B23">
        <w:rPr>
          <w:rFonts w:ascii="Times New Roman" w:eastAsia="宋体" w:hAnsi="Times New Roman" w:cs="Times New Roman"/>
          <w:szCs w:val="21"/>
        </w:rPr>
        <w:t>提高心理安全感</w:t>
      </w:r>
      <w:r w:rsidR="00DD220A" w:rsidRPr="00EB3B23">
        <w:rPr>
          <w:rFonts w:ascii="Times New Roman" w:eastAsia="宋体" w:hAnsi="Times New Roman" w:cs="Times New Roman"/>
          <w:szCs w:val="21"/>
        </w:rPr>
        <w:t>水平</w:t>
      </w:r>
      <w:r w:rsidR="00E776D5" w:rsidRPr="00EB3B23">
        <w:rPr>
          <w:rFonts w:ascii="Times New Roman" w:eastAsia="宋体" w:hAnsi="Times New Roman" w:cs="Times New Roman"/>
          <w:szCs w:val="21"/>
        </w:rPr>
        <w:t>。</w:t>
      </w:r>
    </w:p>
    <w:p w:rsidR="00494F79" w:rsidRPr="005C1AA4" w:rsidRDefault="00417A05" w:rsidP="00EB3B23">
      <w:pPr>
        <w:tabs>
          <w:tab w:val="left" w:pos="712"/>
        </w:tabs>
        <w:ind w:firstLineChars="200" w:firstLine="420"/>
        <w:rPr>
          <w:rFonts w:ascii="Times New Roman" w:eastAsia="宋体" w:hAnsi="Times New Roman" w:cs="Times New Roman"/>
          <w:sz w:val="24"/>
          <w:szCs w:val="24"/>
        </w:rPr>
      </w:pPr>
      <w:r w:rsidRPr="00EB3B23">
        <w:rPr>
          <w:rFonts w:ascii="Times New Roman" w:eastAsia="宋体" w:hAnsi="Times New Roman" w:cs="Times New Roman"/>
          <w:szCs w:val="21"/>
        </w:rPr>
        <w:t>总之</w:t>
      </w:r>
      <w:r w:rsidR="00914259" w:rsidRPr="00EB3B23">
        <w:rPr>
          <w:rFonts w:ascii="Times New Roman" w:eastAsia="宋体" w:hAnsi="Times New Roman" w:cs="Times New Roman"/>
          <w:szCs w:val="21"/>
        </w:rPr>
        <w:t>，</w:t>
      </w:r>
      <w:r w:rsidR="001F0812" w:rsidRPr="00EB3B23">
        <w:rPr>
          <w:rFonts w:ascii="Times New Roman" w:eastAsia="宋体" w:hAnsi="Times New Roman" w:cs="Times New Roman"/>
          <w:szCs w:val="21"/>
        </w:rPr>
        <w:t>提高受</w:t>
      </w:r>
      <w:r w:rsidR="00661176">
        <w:rPr>
          <w:rFonts w:ascii="Times New Roman" w:eastAsia="宋体" w:hAnsi="Times New Roman" w:cs="Times New Roman" w:hint="eastAsia"/>
          <w:szCs w:val="21"/>
        </w:rPr>
        <w:t>艾滋病</w:t>
      </w:r>
      <w:r w:rsidR="001F0812" w:rsidRPr="00EB3B23">
        <w:rPr>
          <w:rFonts w:ascii="Times New Roman" w:eastAsia="宋体" w:hAnsi="Times New Roman" w:cs="Times New Roman"/>
          <w:szCs w:val="21"/>
        </w:rPr>
        <w:t>影响儿童心理安全感，</w:t>
      </w:r>
      <w:r w:rsidR="00F841D1" w:rsidRPr="00EB3B23">
        <w:rPr>
          <w:rFonts w:ascii="Times New Roman" w:eastAsia="宋体" w:hAnsi="Times New Roman" w:cs="Times New Roman"/>
          <w:szCs w:val="21"/>
        </w:rPr>
        <w:t>需要社会各界</w:t>
      </w:r>
      <w:r w:rsidR="009803E5" w:rsidRPr="00EB3B23">
        <w:rPr>
          <w:rFonts w:ascii="Times New Roman" w:eastAsia="宋体" w:hAnsi="Times New Roman" w:cs="Times New Roman"/>
          <w:szCs w:val="21"/>
        </w:rPr>
        <w:t>的</w:t>
      </w:r>
      <w:r w:rsidR="00F841D1" w:rsidRPr="00EB3B23">
        <w:rPr>
          <w:rFonts w:ascii="Times New Roman" w:eastAsia="宋体" w:hAnsi="Times New Roman" w:cs="Times New Roman"/>
          <w:szCs w:val="21"/>
        </w:rPr>
        <w:t>共同努力</w:t>
      </w:r>
      <w:r w:rsidR="009803E5" w:rsidRPr="00EB3B23">
        <w:rPr>
          <w:rFonts w:ascii="Times New Roman" w:eastAsia="宋体" w:hAnsi="Times New Roman" w:cs="Times New Roman"/>
          <w:szCs w:val="21"/>
        </w:rPr>
        <w:t>。</w:t>
      </w:r>
      <w:r w:rsidR="00F841D1" w:rsidRPr="00EB3B23">
        <w:rPr>
          <w:rFonts w:ascii="Times New Roman" w:eastAsia="宋体" w:hAnsi="Times New Roman" w:cs="Times New Roman"/>
          <w:szCs w:val="21"/>
        </w:rPr>
        <w:t>社会</w:t>
      </w:r>
      <w:r w:rsidR="00F10E36" w:rsidRPr="00EB3B23">
        <w:rPr>
          <w:rFonts w:ascii="Times New Roman" w:eastAsia="宋体" w:hAnsi="Times New Roman" w:cs="Times New Roman"/>
          <w:szCs w:val="21"/>
        </w:rPr>
        <w:t>方面</w:t>
      </w:r>
      <w:r w:rsidR="00B929E9" w:rsidRPr="00EB3B23">
        <w:rPr>
          <w:rFonts w:ascii="Times New Roman" w:eastAsia="宋体" w:hAnsi="Times New Roman" w:cs="Times New Roman"/>
          <w:szCs w:val="21"/>
        </w:rPr>
        <w:t>，要</w:t>
      </w:r>
      <w:r w:rsidR="00026EEB" w:rsidRPr="00EB3B23">
        <w:rPr>
          <w:rFonts w:ascii="Times New Roman" w:eastAsia="宋体" w:hAnsi="Times New Roman" w:cs="Times New Roman"/>
          <w:szCs w:val="21"/>
        </w:rPr>
        <w:t>尽力</w:t>
      </w:r>
      <w:r w:rsidR="002D7788" w:rsidRPr="00EB3B23">
        <w:rPr>
          <w:rFonts w:ascii="Times New Roman" w:eastAsia="宋体" w:hAnsi="Times New Roman" w:cs="Times New Roman"/>
          <w:szCs w:val="21"/>
        </w:rPr>
        <w:t>完善社会福利</w:t>
      </w:r>
      <w:r w:rsidR="009803E5" w:rsidRPr="00EB3B23">
        <w:rPr>
          <w:rFonts w:ascii="Times New Roman" w:eastAsia="宋体" w:hAnsi="Times New Roman" w:cs="Times New Roman"/>
          <w:szCs w:val="21"/>
        </w:rPr>
        <w:t>，</w:t>
      </w:r>
      <w:r w:rsidR="002D7788" w:rsidRPr="00EB3B23">
        <w:rPr>
          <w:rFonts w:ascii="Times New Roman" w:eastAsia="宋体" w:hAnsi="Times New Roman" w:cs="Times New Roman"/>
          <w:szCs w:val="21"/>
        </w:rPr>
        <w:t>保障</w:t>
      </w:r>
      <w:r w:rsidR="00026EEB" w:rsidRPr="00EB3B23">
        <w:rPr>
          <w:rFonts w:ascii="Times New Roman" w:eastAsia="宋体" w:hAnsi="Times New Roman" w:cs="Times New Roman"/>
          <w:szCs w:val="21"/>
        </w:rPr>
        <w:t>他们的基本物质需求</w:t>
      </w:r>
      <w:r w:rsidR="002D7788" w:rsidRPr="00EB3B23">
        <w:rPr>
          <w:rFonts w:ascii="Times New Roman" w:eastAsia="宋体" w:hAnsi="Times New Roman" w:cs="Times New Roman"/>
          <w:szCs w:val="21"/>
        </w:rPr>
        <w:t>，</w:t>
      </w:r>
      <w:r w:rsidR="00282CD1" w:rsidRPr="00EB3B23">
        <w:rPr>
          <w:rFonts w:ascii="Times New Roman" w:eastAsia="宋体" w:hAnsi="Times New Roman" w:cs="Times New Roman"/>
          <w:szCs w:val="21"/>
        </w:rPr>
        <w:t>重点</w:t>
      </w:r>
      <w:r w:rsidR="00026EEB" w:rsidRPr="00EB3B23">
        <w:rPr>
          <w:rFonts w:ascii="Times New Roman" w:eastAsia="宋体" w:hAnsi="Times New Roman" w:cs="Times New Roman"/>
          <w:szCs w:val="21"/>
        </w:rPr>
        <w:t>关注</w:t>
      </w:r>
      <w:r w:rsidR="005D374D" w:rsidRPr="00EB3B23">
        <w:rPr>
          <w:rFonts w:ascii="Times New Roman" w:eastAsia="宋体" w:hAnsi="Times New Roman" w:cs="Times New Roman"/>
          <w:szCs w:val="21"/>
        </w:rPr>
        <w:t>双孤、单孤儿童</w:t>
      </w:r>
      <w:r w:rsidR="009803E5" w:rsidRPr="00EB3B23">
        <w:rPr>
          <w:rFonts w:ascii="Times New Roman" w:eastAsia="宋体" w:hAnsi="Times New Roman" w:cs="Times New Roman"/>
          <w:szCs w:val="21"/>
        </w:rPr>
        <w:t>所处的生活困境</w:t>
      </w:r>
      <w:r w:rsidR="00F841D1" w:rsidRPr="00EB3B23">
        <w:rPr>
          <w:rFonts w:ascii="Times New Roman" w:eastAsia="宋体" w:hAnsi="Times New Roman" w:cs="Times New Roman"/>
          <w:szCs w:val="21"/>
        </w:rPr>
        <w:t>；学校方面，</w:t>
      </w:r>
      <w:r w:rsidR="00026EEB" w:rsidRPr="00EB3B23">
        <w:rPr>
          <w:rFonts w:ascii="Times New Roman" w:eastAsia="宋体" w:hAnsi="Times New Roman" w:cs="Times New Roman"/>
          <w:szCs w:val="21"/>
        </w:rPr>
        <w:t>要</w:t>
      </w:r>
      <w:r w:rsidR="005D374D" w:rsidRPr="00EB3B23">
        <w:rPr>
          <w:rFonts w:ascii="Times New Roman" w:eastAsia="宋体" w:hAnsi="Times New Roman" w:cs="Times New Roman"/>
          <w:szCs w:val="21"/>
        </w:rPr>
        <w:t>在保护</w:t>
      </w:r>
      <w:r w:rsidR="00FC3EC4" w:rsidRPr="00EB3B23">
        <w:rPr>
          <w:rFonts w:ascii="Times New Roman" w:eastAsia="宋体" w:hAnsi="Times New Roman" w:cs="Times New Roman"/>
          <w:szCs w:val="21"/>
        </w:rPr>
        <w:t>儿童</w:t>
      </w:r>
      <w:r w:rsidR="005D374D" w:rsidRPr="00EB3B23">
        <w:rPr>
          <w:rFonts w:ascii="Times New Roman" w:eastAsia="宋体" w:hAnsi="Times New Roman" w:cs="Times New Roman"/>
          <w:szCs w:val="21"/>
        </w:rPr>
        <w:t>隐私的前提下</w:t>
      </w:r>
      <w:r w:rsidR="00301FB2" w:rsidRPr="00EB3B23">
        <w:rPr>
          <w:rFonts w:ascii="Times New Roman" w:eastAsia="宋体" w:hAnsi="Times New Roman" w:cs="Times New Roman"/>
          <w:szCs w:val="21"/>
        </w:rPr>
        <w:t>帮助</w:t>
      </w:r>
      <w:r w:rsidR="00026EEB" w:rsidRPr="00EB3B23">
        <w:rPr>
          <w:rFonts w:ascii="Times New Roman" w:eastAsia="宋体" w:hAnsi="Times New Roman" w:cs="Times New Roman"/>
          <w:szCs w:val="21"/>
        </w:rPr>
        <w:t>他们</w:t>
      </w:r>
      <w:r w:rsidR="00213263" w:rsidRPr="00EB3B23">
        <w:rPr>
          <w:rFonts w:ascii="Times New Roman" w:eastAsia="宋体" w:hAnsi="Times New Roman" w:cs="Times New Roman"/>
          <w:szCs w:val="21"/>
        </w:rPr>
        <w:t>建立自信</w:t>
      </w:r>
      <w:r w:rsidR="00FC3EC4" w:rsidRPr="00EB3B23">
        <w:rPr>
          <w:rFonts w:ascii="Times New Roman" w:eastAsia="宋体" w:hAnsi="Times New Roman" w:cs="Times New Roman"/>
          <w:szCs w:val="21"/>
        </w:rPr>
        <w:t>，</w:t>
      </w:r>
      <w:r w:rsidR="00213263" w:rsidRPr="00EB3B23">
        <w:rPr>
          <w:rFonts w:ascii="Times New Roman" w:eastAsia="宋体" w:hAnsi="Times New Roman" w:cs="Times New Roman"/>
          <w:szCs w:val="21"/>
        </w:rPr>
        <w:t>恢复信心</w:t>
      </w:r>
      <w:r w:rsidR="00996EC1" w:rsidRPr="00EB3B23">
        <w:rPr>
          <w:rFonts w:ascii="Times New Roman" w:eastAsia="宋体" w:hAnsi="Times New Roman" w:cs="Times New Roman"/>
          <w:szCs w:val="21"/>
        </w:rPr>
        <w:t>，缓解社交焦虑</w:t>
      </w:r>
      <w:r w:rsidR="009803E5" w:rsidRPr="00EB3B23">
        <w:rPr>
          <w:rFonts w:ascii="Times New Roman" w:eastAsia="宋体" w:hAnsi="Times New Roman" w:cs="Times New Roman"/>
          <w:szCs w:val="21"/>
        </w:rPr>
        <w:t>；</w:t>
      </w:r>
      <w:r w:rsidR="00F841D1" w:rsidRPr="00EB3B23">
        <w:rPr>
          <w:rFonts w:ascii="Times New Roman" w:eastAsia="宋体" w:hAnsi="Times New Roman" w:cs="Times New Roman"/>
          <w:szCs w:val="21"/>
        </w:rPr>
        <w:t>家庭方面</w:t>
      </w:r>
      <w:r w:rsidR="00B63AEC" w:rsidRPr="00EB3B23">
        <w:rPr>
          <w:rFonts w:ascii="Times New Roman" w:eastAsia="宋体" w:hAnsi="Times New Roman" w:cs="Times New Roman"/>
          <w:szCs w:val="21"/>
        </w:rPr>
        <w:t>，</w:t>
      </w:r>
      <w:r w:rsidR="00026EEB" w:rsidRPr="00EB3B23">
        <w:rPr>
          <w:rFonts w:ascii="Times New Roman" w:eastAsia="宋体" w:hAnsi="Times New Roman" w:cs="Times New Roman"/>
          <w:szCs w:val="21"/>
        </w:rPr>
        <w:t>家人作为儿童最主要的社会支持来源，更需要积极关注儿童</w:t>
      </w:r>
      <w:r w:rsidR="000357AF" w:rsidRPr="00EB3B23">
        <w:rPr>
          <w:rFonts w:ascii="Times New Roman" w:eastAsia="宋体" w:hAnsi="Times New Roman" w:cs="Times New Roman"/>
          <w:szCs w:val="21"/>
        </w:rPr>
        <w:t>人际沟通和社会</w:t>
      </w:r>
      <w:r w:rsidR="00A92636" w:rsidRPr="00EB3B23">
        <w:rPr>
          <w:rFonts w:ascii="Times New Roman" w:eastAsia="宋体" w:hAnsi="Times New Roman" w:cs="Times New Roman"/>
          <w:szCs w:val="21"/>
        </w:rPr>
        <w:t>交际</w:t>
      </w:r>
      <w:r w:rsidR="00301FB2" w:rsidRPr="00EB3B23">
        <w:rPr>
          <w:rFonts w:ascii="Times New Roman" w:eastAsia="宋体" w:hAnsi="Times New Roman" w:cs="Times New Roman"/>
          <w:szCs w:val="21"/>
        </w:rPr>
        <w:t>能力</w:t>
      </w:r>
      <w:r w:rsidR="000357AF" w:rsidRPr="00EB3B23">
        <w:rPr>
          <w:rFonts w:ascii="Times New Roman" w:eastAsia="宋体" w:hAnsi="Times New Roman" w:cs="Times New Roman"/>
          <w:szCs w:val="21"/>
        </w:rPr>
        <w:t>，</w:t>
      </w:r>
      <w:r w:rsidR="0053260D" w:rsidRPr="00EB3B23">
        <w:rPr>
          <w:rFonts w:ascii="Times New Roman" w:eastAsia="宋体" w:hAnsi="Times New Roman" w:cs="Times New Roman"/>
          <w:szCs w:val="21"/>
        </w:rPr>
        <w:t>培养儿童</w:t>
      </w:r>
      <w:r w:rsidR="00A92636" w:rsidRPr="00EB3B23">
        <w:rPr>
          <w:rFonts w:ascii="Times New Roman" w:eastAsia="宋体" w:hAnsi="Times New Roman" w:cs="Times New Roman"/>
          <w:szCs w:val="21"/>
        </w:rPr>
        <w:t>自信</w:t>
      </w:r>
      <w:r w:rsidR="0053260D" w:rsidRPr="00EB3B23">
        <w:rPr>
          <w:rFonts w:ascii="Times New Roman" w:eastAsia="宋体" w:hAnsi="Times New Roman" w:cs="Times New Roman"/>
          <w:szCs w:val="21"/>
        </w:rPr>
        <w:t>心</w:t>
      </w:r>
      <w:r w:rsidR="00B929E9" w:rsidRPr="00EB3B23">
        <w:rPr>
          <w:rFonts w:ascii="Times New Roman" w:eastAsia="宋体" w:hAnsi="Times New Roman" w:cs="Times New Roman"/>
          <w:szCs w:val="21"/>
        </w:rPr>
        <w:t>的同时，要让</w:t>
      </w:r>
      <w:r w:rsidR="00C62129" w:rsidRPr="00EB3B23">
        <w:rPr>
          <w:rFonts w:ascii="Times New Roman" w:eastAsia="宋体" w:hAnsi="Times New Roman" w:cs="Times New Roman"/>
          <w:szCs w:val="21"/>
        </w:rPr>
        <w:t>儿童获得爱和归属感，</w:t>
      </w:r>
      <w:r w:rsidR="00B929E9" w:rsidRPr="00EB3B23">
        <w:rPr>
          <w:rFonts w:ascii="Times New Roman" w:eastAsia="宋体" w:hAnsi="Times New Roman" w:cs="Times New Roman"/>
          <w:szCs w:val="21"/>
        </w:rPr>
        <w:t>帮助</w:t>
      </w:r>
      <w:r w:rsidR="00C62129" w:rsidRPr="00EB3B23">
        <w:rPr>
          <w:rFonts w:ascii="Times New Roman" w:eastAsia="宋体" w:hAnsi="Times New Roman" w:cs="Times New Roman"/>
          <w:szCs w:val="21"/>
        </w:rPr>
        <w:t>他们</w:t>
      </w:r>
      <w:r w:rsidR="00AD14BB" w:rsidRPr="00EB3B23">
        <w:rPr>
          <w:rFonts w:ascii="Times New Roman" w:eastAsia="宋体" w:hAnsi="Times New Roman" w:cs="Times New Roman"/>
          <w:szCs w:val="21"/>
        </w:rPr>
        <w:t>在人际交往中</w:t>
      </w:r>
      <w:r w:rsidR="00C62129" w:rsidRPr="00EB3B23">
        <w:rPr>
          <w:rFonts w:ascii="Times New Roman" w:eastAsia="宋体" w:hAnsi="Times New Roman" w:cs="Times New Roman"/>
          <w:szCs w:val="21"/>
        </w:rPr>
        <w:t>拥有</w:t>
      </w:r>
      <w:r w:rsidR="00AD14BB" w:rsidRPr="00EB3B23">
        <w:rPr>
          <w:rFonts w:ascii="Times New Roman" w:eastAsia="宋体" w:hAnsi="Times New Roman" w:cs="Times New Roman"/>
          <w:szCs w:val="21"/>
        </w:rPr>
        <w:t>自由感和控制感</w:t>
      </w:r>
      <w:r w:rsidR="00FC3EC4" w:rsidRPr="00EB3B23">
        <w:rPr>
          <w:rFonts w:ascii="Times New Roman" w:eastAsia="宋体" w:hAnsi="Times New Roman" w:cs="Times New Roman"/>
          <w:szCs w:val="21"/>
        </w:rPr>
        <w:t>，</w:t>
      </w:r>
      <w:r w:rsidR="00A92636" w:rsidRPr="00EB3B23">
        <w:rPr>
          <w:rFonts w:ascii="Times New Roman" w:eastAsia="宋体" w:hAnsi="Times New Roman" w:cs="Times New Roman"/>
          <w:szCs w:val="21"/>
        </w:rPr>
        <w:t>获得</w:t>
      </w:r>
      <w:r w:rsidR="0074517D" w:rsidRPr="00EB3B23">
        <w:rPr>
          <w:rFonts w:ascii="Times New Roman" w:eastAsia="宋体" w:hAnsi="Times New Roman" w:cs="Times New Roman"/>
          <w:szCs w:val="21"/>
        </w:rPr>
        <w:t>较高的</w:t>
      </w:r>
      <w:r w:rsidR="00B63AEC" w:rsidRPr="00EB3B23">
        <w:rPr>
          <w:rFonts w:ascii="Times New Roman" w:eastAsia="宋体" w:hAnsi="Times New Roman" w:cs="Times New Roman"/>
          <w:szCs w:val="21"/>
        </w:rPr>
        <w:t>心理安全感。</w:t>
      </w:r>
      <w:bookmarkEnd w:id="6"/>
    </w:p>
    <w:p w:rsidR="006A1600" w:rsidRDefault="006A1600" w:rsidP="00EB3B23">
      <w:pPr>
        <w:widowControl/>
        <w:wordWrap w:val="0"/>
        <w:ind w:left="282" w:hangingChars="156" w:hanging="282"/>
        <w:rPr>
          <w:rFonts w:ascii="Times New Roman" w:eastAsia="宋体" w:hAnsi="Times New Roman" w:cs="Times New Roman"/>
          <w:b/>
          <w:sz w:val="18"/>
          <w:szCs w:val="18"/>
        </w:rPr>
      </w:pPr>
    </w:p>
    <w:p w:rsidR="00DD4F91" w:rsidRDefault="00F01252" w:rsidP="00EB3B23">
      <w:pPr>
        <w:widowControl/>
        <w:wordWrap w:val="0"/>
        <w:ind w:left="282" w:hangingChars="156" w:hanging="282"/>
        <w:rPr>
          <w:rFonts w:ascii="Times New Roman" w:eastAsia="宋体" w:hAnsi="Times New Roman" w:cs="Times New Roman"/>
          <w:b/>
          <w:sz w:val="18"/>
          <w:szCs w:val="18"/>
        </w:rPr>
      </w:pPr>
      <w:r w:rsidRPr="00EB3B23">
        <w:rPr>
          <w:rFonts w:ascii="Times New Roman" w:eastAsia="宋体" w:hAnsi="Times New Roman" w:cs="Times New Roman"/>
          <w:b/>
          <w:sz w:val="18"/>
          <w:szCs w:val="18"/>
        </w:rPr>
        <w:t>参考文献</w:t>
      </w:r>
      <w:r w:rsidR="00EB3B23">
        <w:rPr>
          <w:rFonts w:ascii="Times New Roman" w:eastAsia="宋体" w:hAnsi="Times New Roman" w:cs="Times New Roman" w:hint="eastAsia"/>
          <w:b/>
          <w:sz w:val="18"/>
          <w:szCs w:val="18"/>
        </w:rPr>
        <w:t>：</w:t>
      </w:r>
    </w:p>
    <w:p w:rsidR="006A1600" w:rsidRPr="00EB3B23" w:rsidRDefault="006A1600" w:rsidP="006A1600">
      <w:pPr>
        <w:widowControl/>
        <w:wordWrap w:val="0"/>
        <w:ind w:left="281" w:hangingChars="156" w:hanging="281"/>
        <w:rPr>
          <w:rFonts w:ascii="Times New Roman" w:eastAsia="宋体" w:hAnsi="Times New Roman" w:cs="Times New Roman"/>
          <w:sz w:val="18"/>
          <w:szCs w:val="18"/>
        </w:rPr>
      </w:pPr>
    </w:p>
    <w:p w:rsidR="002372B7" w:rsidRPr="00EB3B23" w:rsidRDefault="002372B7" w:rsidP="00EB3B23">
      <w:pPr>
        <w:widowControl/>
        <w:wordWrap w:val="0"/>
        <w:ind w:left="281" w:hangingChars="156" w:hanging="281"/>
        <w:rPr>
          <w:rFonts w:ascii="Times New Roman" w:eastAsia="宋体" w:hAnsi="Times New Roman" w:cs="Times New Roman"/>
          <w:sz w:val="18"/>
          <w:szCs w:val="18"/>
        </w:rPr>
      </w:pPr>
      <w:r w:rsidRPr="00EB3B23">
        <w:rPr>
          <w:rFonts w:ascii="Times New Roman" w:eastAsia="宋体" w:hAnsi="Times New Roman" w:cs="Times New Roman"/>
          <w:sz w:val="18"/>
          <w:szCs w:val="18"/>
        </w:rPr>
        <w:t xml:space="preserve">[1] </w:t>
      </w:r>
      <w:r w:rsidR="00EB3B23">
        <w:rPr>
          <w:rFonts w:ascii="Times New Roman" w:eastAsia="宋体" w:hAnsi="Times New Roman" w:cs="Times New Roman"/>
          <w:sz w:val="18"/>
          <w:szCs w:val="18"/>
        </w:rPr>
        <w:t>中国疾病预防控制中心</w:t>
      </w:r>
      <w:r w:rsidR="00EB3B23">
        <w:rPr>
          <w:rFonts w:ascii="Times New Roman" w:eastAsia="宋体" w:hAnsi="Times New Roman" w:cs="Times New Roman" w:hint="eastAsia"/>
          <w:sz w:val="18"/>
          <w:szCs w:val="18"/>
        </w:rPr>
        <w:t xml:space="preserve"> </w:t>
      </w:r>
      <w:r w:rsidR="00EB3B23">
        <w:rPr>
          <w:rFonts w:ascii="Times New Roman" w:eastAsia="宋体" w:hAnsi="Times New Roman" w:cs="Times New Roman" w:hint="eastAsia"/>
          <w:sz w:val="18"/>
          <w:szCs w:val="18"/>
        </w:rPr>
        <w:t>性病艾滋病预防控制中心</w:t>
      </w:r>
      <w:r w:rsidR="00EB3B23">
        <w:rPr>
          <w:rFonts w:ascii="Times New Roman" w:eastAsia="宋体" w:hAnsi="Times New Roman" w:cs="Times New Roman" w:hint="eastAsia"/>
          <w:sz w:val="18"/>
          <w:szCs w:val="18"/>
        </w:rPr>
        <w:t xml:space="preserve"> </w:t>
      </w:r>
      <w:r w:rsidR="00EB3B23">
        <w:rPr>
          <w:rFonts w:ascii="Times New Roman" w:eastAsia="宋体" w:hAnsi="Times New Roman" w:cs="Times New Roman" w:hint="eastAsia"/>
          <w:sz w:val="18"/>
          <w:szCs w:val="18"/>
        </w:rPr>
        <w:t>性病控制中心</w:t>
      </w:r>
      <w:r w:rsidR="00EB3B23">
        <w:rPr>
          <w:rFonts w:ascii="Times New Roman" w:eastAsia="宋体" w:hAnsi="Times New Roman" w:cs="Times New Roman" w:hint="eastAsia"/>
          <w:sz w:val="18"/>
          <w:szCs w:val="18"/>
        </w:rPr>
        <w:t>.</w:t>
      </w:r>
      <w:r w:rsidRPr="00EB3B23">
        <w:rPr>
          <w:rFonts w:ascii="Times New Roman" w:eastAsia="宋体" w:hAnsi="Times New Roman" w:cs="Times New Roman"/>
          <w:sz w:val="18"/>
          <w:szCs w:val="18"/>
        </w:rPr>
        <w:t>2018</w:t>
      </w:r>
      <w:r w:rsidRPr="00EB3B23">
        <w:rPr>
          <w:rFonts w:ascii="Times New Roman" w:eastAsia="宋体" w:hAnsi="Times New Roman" w:cs="Times New Roman"/>
          <w:sz w:val="18"/>
          <w:szCs w:val="18"/>
        </w:rPr>
        <w:t>年第</w:t>
      </w:r>
      <w:r w:rsidRPr="00EB3B23">
        <w:rPr>
          <w:rFonts w:ascii="Times New Roman" w:eastAsia="宋体" w:hAnsi="Times New Roman" w:cs="Times New Roman"/>
          <w:sz w:val="18"/>
          <w:szCs w:val="18"/>
        </w:rPr>
        <w:t>1</w:t>
      </w:r>
      <w:r w:rsidRPr="00EB3B23">
        <w:rPr>
          <w:rFonts w:ascii="Times New Roman" w:eastAsia="宋体" w:hAnsi="Times New Roman" w:cs="Times New Roman"/>
          <w:sz w:val="18"/>
          <w:szCs w:val="18"/>
        </w:rPr>
        <w:t>季度全国艾滋病性病疫情</w:t>
      </w:r>
      <w:r w:rsidRPr="00EB3B23">
        <w:rPr>
          <w:rFonts w:ascii="Times New Roman" w:eastAsia="宋体" w:hAnsi="Times New Roman" w:cs="Times New Roman"/>
          <w:sz w:val="18"/>
          <w:szCs w:val="18"/>
        </w:rPr>
        <w:t>[J].</w:t>
      </w:r>
      <w:r w:rsidRPr="00EB3B23">
        <w:rPr>
          <w:rFonts w:ascii="Times New Roman" w:eastAsia="宋体" w:hAnsi="Times New Roman" w:cs="Times New Roman"/>
          <w:sz w:val="18"/>
          <w:szCs w:val="18"/>
        </w:rPr>
        <w:t>中国艾滋病性病</w:t>
      </w:r>
      <w:r w:rsidR="00661176">
        <w:rPr>
          <w:rFonts w:ascii="Times New Roman" w:eastAsia="宋体" w:hAnsi="Times New Roman" w:cs="Times New Roman"/>
          <w:sz w:val="18"/>
          <w:szCs w:val="18"/>
        </w:rPr>
        <w:t>,2018,24(</w:t>
      </w:r>
      <w:r w:rsidRPr="00EB3B23">
        <w:rPr>
          <w:rFonts w:ascii="Times New Roman" w:eastAsia="宋体" w:hAnsi="Times New Roman" w:cs="Times New Roman"/>
          <w:sz w:val="18"/>
          <w:szCs w:val="18"/>
        </w:rPr>
        <w:t>5):431.</w:t>
      </w:r>
    </w:p>
    <w:p w:rsidR="002372B7" w:rsidRPr="00EB3B23" w:rsidRDefault="002372B7" w:rsidP="00EB3B23">
      <w:pPr>
        <w:widowControl/>
        <w:wordWrap w:val="0"/>
        <w:ind w:left="281" w:hangingChars="156" w:hanging="281"/>
        <w:rPr>
          <w:rFonts w:ascii="Times New Roman" w:eastAsia="宋体" w:hAnsi="Times New Roman" w:cs="Times New Roman"/>
          <w:sz w:val="18"/>
          <w:szCs w:val="18"/>
        </w:rPr>
      </w:pPr>
      <w:r w:rsidRPr="00EB3B23">
        <w:rPr>
          <w:rFonts w:ascii="Times New Roman" w:eastAsia="宋体" w:hAnsi="Times New Roman" w:cs="Times New Roman"/>
          <w:sz w:val="18"/>
          <w:szCs w:val="18"/>
        </w:rPr>
        <w:t xml:space="preserve">[2] </w:t>
      </w:r>
      <w:r w:rsidR="00EB3B23">
        <w:rPr>
          <w:rFonts w:ascii="Times New Roman" w:eastAsia="宋体" w:hAnsi="Times New Roman" w:cs="Times New Roman"/>
          <w:sz w:val="18"/>
          <w:szCs w:val="18"/>
        </w:rPr>
        <w:t>中国疾病预防控制中心</w:t>
      </w:r>
      <w:r w:rsidR="00EB3B23">
        <w:rPr>
          <w:rFonts w:ascii="Times New Roman" w:eastAsia="宋体" w:hAnsi="Times New Roman" w:cs="Times New Roman" w:hint="eastAsia"/>
          <w:sz w:val="18"/>
          <w:szCs w:val="18"/>
        </w:rPr>
        <w:t xml:space="preserve"> </w:t>
      </w:r>
      <w:r w:rsidR="00EB3B23">
        <w:rPr>
          <w:rFonts w:ascii="Times New Roman" w:eastAsia="宋体" w:hAnsi="Times New Roman" w:cs="Times New Roman" w:hint="eastAsia"/>
          <w:sz w:val="18"/>
          <w:szCs w:val="18"/>
        </w:rPr>
        <w:t>性病艾滋病预防控制中心</w:t>
      </w:r>
      <w:r w:rsidR="00EB3B23">
        <w:rPr>
          <w:rFonts w:ascii="Times New Roman" w:eastAsia="宋体" w:hAnsi="Times New Roman" w:cs="Times New Roman" w:hint="eastAsia"/>
          <w:sz w:val="18"/>
          <w:szCs w:val="18"/>
        </w:rPr>
        <w:t xml:space="preserve"> </w:t>
      </w:r>
      <w:r w:rsidR="00EB3B23">
        <w:rPr>
          <w:rFonts w:ascii="Times New Roman" w:eastAsia="宋体" w:hAnsi="Times New Roman" w:cs="Times New Roman" w:hint="eastAsia"/>
          <w:sz w:val="18"/>
          <w:szCs w:val="18"/>
        </w:rPr>
        <w:t>性病控制中心</w:t>
      </w:r>
      <w:r w:rsidR="00EB3B23">
        <w:rPr>
          <w:rFonts w:ascii="Times New Roman" w:eastAsia="宋体" w:hAnsi="Times New Roman" w:cs="Times New Roman" w:hint="eastAsia"/>
          <w:sz w:val="18"/>
          <w:szCs w:val="18"/>
        </w:rPr>
        <w:t>.</w:t>
      </w:r>
      <w:r w:rsidRPr="00EB3B23">
        <w:rPr>
          <w:rFonts w:ascii="Times New Roman" w:eastAsia="宋体" w:hAnsi="Times New Roman" w:cs="Times New Roman"/>
          <w:sz w:val="18"/>
          <w:szCs w:val="18"/>
        </w:rPr>
        <w:t>2018</w:t>
      </w:r>
      <w:r w:rsidRPr="00EB3B23">
        <w:rPr>
          <w:rFonts w:ascii="Times New Roman" w:eastAsia="宋体" w:hAnsi="Times New Roman" w:cs="Times New Roman"/>
          <w:sz w:val="18"/>
          <w:szCs w:val="18"/>
        </w:rPr>
        <w:t>年第</w:t>
      </w:r>
      <w:r w:rsidRPr="00EB3B23">
        <w:rPr>
          <w:rFonts w:ascii="Times New Roman" w:eastAsia="宋体" w:hAnsi="Times New Roman" w:cs="Times New Roman"/>
          <w:sz w:val="18"/>
          <w:szCs w:val="18"/>
        </w:rPr>
        <w:t>2</w:t>
      </w:r>
      <w:r w:rsidRPr="00EB3B23">
        <w:rPr>
          <w:rFonts w:ascii="Times New Roman" w:eastAsia="宋体" w:hAnsi="Times New Roman" w:cs="Times New Roman"/>
          <w:sz w:val="18"/>
          <w:szCs w:val="18"/>
        </w:rPr>
        <w:t>季度全国艾滋病性病疫情</w:t>
      </w:r>
      <w:r w:rsidRPr="00EB3B23">
        <w:rPr>
          <w:rFonts w:ascii="Times New Roman" w:eastAsia="宋体" w:hAnsi="Times New Roman" w:cs="Times New Roman"/>
          <w:sz w:val="18"/>
          <w:szCs w:val="18"/>
        </w:rPr>
        <w:t>[J].</w:t>
      </w:r>
      <w:r w:rsidRPr="00EB3B23">
        <w:rPr>
          <w:rFonts w:ascii="Times New Roman" w:eastAsia="宋体" w:hAnsi="Times New Roman" w:cs="Times New Roman"/>
          <w:sz w:val="18"/>
          <w:szCs w:val="18"/>
        </w:rPr>
        <w:t>中国艾滋病性病</w:t>
      </w:r>
      <w:r w:rsidR="00661176">
        <w:rPr>
          <w:rFonts w:ascii="Times New Roman" w:eastAsia="宋体" w:hAnsi="Times New Roman" w:cs="Times New Roman"/>
          <w:sz w:val="18"/>
          <w:szCs w:val="18"/>
        </w:rPr>
        <w:t>,2018,24(</w:t>
      </w:r>
      <w:r w:rsidRPr="00EB3B23">
        <w:rPr>
          <w:rFonts w:ascii="Times New Roman" w:eastAsia="宋体" w:hAnsi="Times New Roman" w:cs="Times New Roman"/>
          <w:sz w:val="18"/>
          <w:szCs w:val="18"/>
        </w:rPr>
        <w:t>8):755.</w:t>
      </w:r>
    </w:p>
    <w:p w:rsidR="001D7238" w:rsidRPr="00EB3B23" w:rsidRDefault="001D7238" w:rsidP="00EB3B23">
      <w:pPr>
        <w:widowControl/>
        <w:ind w:left="281" w:hangingChars="156" w:hanging="281"/>
        <w:rPr>
          <w:rFonts w:ascii="Times New Roman" w:eastAsia="宋体" w:hAnsi="Times New Roman" w:cs="Times New Roman"/>
          <w:sz w:val="18"/>
          <w:szCs w:val="18"/>
        </w:rPr>
      </w:pPr>
      <w:r w:rsidRPr="00EB3B23">
        <w:rPr>
          <w:rFonts w:ascii="Times New Roman" w:eastAsia="宋体" w:hAnsi="Times New Roman" w:cs="Times New Roman"/>
          <w:sz w:val="18"/>
          <w:szCs w:val="18"/>
        </w:rPr>
        <w:t>[3] World Health Organization. World health Statistics 2016[R].World Health Assembly</w:t>
      </w:r>
      <w:proofErr w:type="gramStart"/>
      <w:r w:rsidRPr="00EB3B23">
        <w:rPr>
          <w:rFonts w:ascii="Times New Roman" w:eastAsia="宋体" w:hAnsi="Times New Roman" w:cs="Times New Roman"/>
          <w:sz w:val="18"/>
          <w:szCs w:val="18"/>
        </w:rPr>
        <w:t>,Geneva,2016,3</w:t>
      </w:r>
      <w:proofErr w:type="gramEnd"/>
      <w:r w:rsidRPr="00EB3B23">
        <w:rPr>
          <w:rFonts w:ascii="Times New Roman" w:eastAsia="宋体" w:hAnsi="Times New Roman" w:cs="Times New Roman"/>
          <w:sz w:val="18"/>
          <w:szCs w:val="18"/>
        </w:rPr>
        <w:t>(3):50-51</w:t>
      </w:r>
      <w:r w:rsidR="009B3DA4" w:rsidRPr="00EB3B23">
        <w:rPr>
          <w:rFonts w:ascii="Times New Roman" w:eastAsia="宋体" w:hAnsi="Times New Roman" w:cs="Times New Roman"/>
          <w:sz w:val="18"/>
          <w:szCs w:val="18"/>
        </w:rPr>
        <w:t>.</w:t>
      </w:r>
    </w:p>
    <w:p w:rsidR="00F01252" w:rsidRPr="00EB3B23" w:rsidRDefault="00F01252" w:rsidP="00EB3B23">
      <w:pPr>
        <w:ind w:left="281" w:hangingChars="156" w:hanging="281"/>
        <w:rPr>
          <w:rFonts w:ascii="Times New Roman" w:eastAsia="宋体" w:hAnsi="Times New Roman" w:cs="Times New Roman"/>
          <w:sz w:val="18"/>
          <w:szCs w:val="18"/>
        </w:rPr>
      </w:pPr>
      <w:r w:rsidRPr="00EB3B23">
        <w:rPr>
          <w:rFonts w:ascii="Times New Roman" w:eastAsia="宋体" w:hAnsi="Times New Roman" w:cs="Times New Roman"/>
          <w:sz w:val="18"/>
          <w:szCs w:val="18"/>
        </w:rPr>
        <w:t>[</w:t>
      </w:r>
      <w:r w:rsidR="001D7238" w:rsidRPr="00EB3B23">
        <w:rPr>
          <w:rFonts w:ascii="Times New Roman" w:eastAsia="宋体" w:hAnsi="Times New Roman" w:cs="Times New Roman"/>
          <w:sz w:val="18"/>
          <w:szCs w:val="18"/>
        </w:rPr>
        <w:t>4</w:t>
      </w:r>
      <w:r w:rsidRPr="00EB3B23">
        <w:rPr>
          <w:rFonts w:ascii="Times New Roman" w:eastAsia="宋体" w:hAnsi="Times New Roman" w:cs="Times New Roman"/>
          <w:sz w:val="18"/>
          <w:szCs w:val="18"/>
        </w:rPr>
        <w:t xml:space="preserve">] </w:t>
      </w:r>
      <w:r w:rsidRPr="00EB3B23">
        <w:rPr>
          <w:rFonts w:ascii="Times New Roman" w:eastAsia="宋体" w:hAnsi="Times New Roman" w:cs="Times New Roman"/>
          <w:sz w:val="18"/>
          <w:szCs w:val="18"/>
        </w:rPr>
        <w:t>蔺秀云</w:t>
      </w:r>
      <w:r w:rsidRPr="00EB3B23">
        <w:rPr>
          <w:rFonts w:ascii="Times New Roman" w:eastAsia="宋体" w:hAnsi="Times New Roman" w:cs="Times New Roman"/>
          <w:sz w:val="18"/>
          <w:szCs w:val="18"/>
        </w:rPr>
        <w:t>,</w:t>
      </w:r>
      <w:r w:rsidRPr="00EB3B23">
        <w:rPr>
          <w:rFonts w:ascii="Times New Roman" w:eastAsia="宋体" w:hAnsi="Times New Roman" w:cs="Times New Roman"/>
          <w:sz w:val="18"/>
          <w:szCs w:val="18"/>
        </w:rPr>
        <w:t>张锦涛</w:t>
      </w:r>
      <w:r w:rsidRPr="00EB3B23">
        <w:rPr>
          <w:rFonts w:ascii="Times New Roman" w:eastAsia="宋体" w:hAnsi="Times New Roman" w:cs="Times New Roman"/>
          <w:sz w:val="18"/>
          <w:szCs w:val="18"/>
        </w:rPr>
        <w:t>,</w:t>
      </w:r>
      <w:r w:rsidRPr="00EB3B23">
        <w:rPr>
          <w:rFonts w:ascii="Times New Roman" w:eastAsia="宋体" w:hAnsi="Times New Roman" w:cs="Times New Roman"/>
          <w:sz w:val="18"/>
          <w:szCs w:val="18"/>
        </w:rPr>
        <w:t>方晓义</w:t>
      </w:r>
      <w:r w:rsidRPr="00EB3B23">
        <w:rPr>
          <w:rFonts w:ascii="Times New Roman" w:eastAsia="宋体" w:hAnsi="Times New Roman" w:cs="Times New Roman"/>
          <w:sz w:val="18"/>
          <w:szCs w:val="18"/>
        </w:rPr>
        <w:t>,</w:t>
      </w:r>
      <w:r w:rsidRPr="00EB3B23">
        <w:rPr>
          <w:rFonts w:ascii="Times New Roman" w:eastAsia="宋体" w:hAnsi="Times New Roman" w:cs="Times New Roman"/>
          <w:sz w:val="18"/>
          <w:szCs w:val="18"/>
        </w:rPr>
        <w:t>等</w:t>
      </w:r>
      <w:r w:rsidRPr="00EB3B23">
        <w:rPr>
          <w:rFonts w:ascii="Times New Roman" w:eastAsia="宋体" w:hAnsi="Times New Roman" w:cs="Times New Roman"/>
          <w:sz w:val="18"/>
          <w:szCs w:val="18"/>
        </w:rPr>
        <w:t>.</w:t>
      </w:r>
      <w:r w:rsidR="00EB3B23">
        <w:rPr>
          <w:rFonts w:ascii="Times New Roman" w:eastAsia="宋体" w:hAnsi="Times New Roman" w:cs="Times New Roman" w:hint="eastAsia"/>
          <w:sz w:val="18"/>
          <w:szCs w:val="18"/>
        </w:rPr>
        <w:t xml:space="preserve"> </w:t>
      </w:r>
      <w:r w:rsidR="0002276B" w:rsidRPr="00EB3B23">
        <w:rPr>
          <w:rFonts w:ascii="Times New Roman" w:eastAsia="宋体" w:hAnsi="Times New Roman" w:cs="Times New Roman"/>
          <w:sz w:val="18"/>
          <w:szCs w:val="18"/>
        </w:rPr>
        <w:t>受艾滋病</w:t>
      </w:r>
      <w:r w:rsidRPr="00EB3B23">
        <w:rPr>
          <w:rFonts w:ascii="Times New Roman" w:eastAsia="宋体" w:hAnsi="Times New Roman" w:cs="Times New Roman"/>
          <w:sz w:val="18"/>
          <w:szCs w:val="18"/>
        </w:rPr>
        <w:t>影响儿童的歧视知觉在歧视经历和心理健康之间的作用分析</w:t>
      </w:r>
      <w:r w:rsidRPr="00EB3B23">
        <w:rPr>
          <w:rFonts w:ascii="Times New Roman" w:eastAsia="宋体" w:hAnsi="Times New Roman" w:cs="Times New Roman"/>
          <w:sz w:val="18"/>
          <w:szCs w:val="18"/>
        </w:rPr>
        <w:t xml:space="preserve">[J]. </w:t>
      </w:r>
      <w:r w:rsidRPr="00EB3B23">
        <w:rPr>
          <w:rFonts w:ascii="Times New Roman" w:eastAsia="宋体" w:hAnsi="Times New Roman" w:cs="Times New Roman"/>
          <w:sz w:val="18"/>
          <w:szCs w:val="18"/>
        </w:rPr>
        <w:t>心理发展与教育</w:t>
      </w:r>
      <w:r w:rsidRPr="00EB3B23">
        <w:rPr>
          <w:rFonts w:ascii="Times New Roman" w:eastAsia="宋体" w:hAnsi="Times New Roman" w:cs="Times New Roman"/>
          <w:sz w:val="18"/>
          <w:szCs w:val="18"/>
        </w:rPr>
        <w:t xml:space="preserve">, 2010, 26(1): </w:t>
      </w:r>
      <w:proofErr w:type="gramStart"/>
      <w:r w:rsidRPr="00EB3B23">
        <w:rPr>
          <w:rFonts w:ascii="Times New Roman" w:eastAsia="宋体" w:hAnsi="Times New Roman" w:cs="Times New Roman"/>
          <w:sz w:val="18"/>
          <w:szCs w:val="18"/>
        </w:rPr>
        <w:t>59-66.</w:t>
      </w:r>
      <w:proofErr w:type="gramEnd"/>
    </w:p>
    <w:p w:rsidR="00882CD5" w:rsidRPr="00EB3B23" w:rsidRDefault="00F01252" w:rsidP="00EB3B23">
      <w:pPr>
        <w:ind w:left="281" w:hangingChars="156" w:hanging="281"/>
        <w:rPr>
          <w:rFonts w:ascii="Times New Roman" w:eastAsia="宋体" w:hAnsi="Times New Roman" w:cs="Times New Roman"/>
          <w:sz w:val="18"/>
          <w:szCs w:val="18"/>
        </w:rPr>
      </w:pPr>
      <w:r w:rsidRPr="00EB3B23">
        <w:rPr>
          <w:rFonts w:ascii="Times New Roman" w:eastAsia="宋体" w:hAnsi="Times New Roman" w:cs="Times New Roman"/>
          <w:sz w:val="18"/>
          <w:szCs w:val="18"/>
        </w:rPr>
        <w:t>[</w:t>
      </w:r>
      <w:r w:rsidR="001D7238" w:rsidRPr="00EB3B23">
        <w:rPr>
          <w:rFonts w:ascii="Times New Roman" w:eastAsia="宋体" w:hAnsi="Times New Roman" w:cs="Times New Roman"/>
          <w:sz w:val="18"/>
          <w:szCs w:val="18"/>
        </w:rPr>
        <w:t>5</w:t>
      </w:r>
      <w:r w:rsidRPr="00EB3B23">
        <w:rPr>
          <w:rFonts w:ascii="Times New Roman" w:eastAsia="宋体" w:hAnsi="Times New Roman" w:cs="Times New Roman"/>
          <w:sz w:val="18"/>
          <w:szCs w:val="18"/>
        </w:rPr>
        <w:t xml:space="preserve">] </w:t>
      </w:r>
      <w:r w:rsidRPr="00EB3B23">
        <w:rPr>
          <w:rFonts w:ascii="Times New Roman" w:eastAsia="宋体" w:hAnsi="Times New Roman" w:cs="Times New Roman"/>
          <w:sz w:val="18"/>
          <w:szCs w:val="18"/>
        </w:rPr>
        <w:t>王真真</w:t>
      </w:r>
      <w:r w:rsidRPr="00EB3B23">
        <w:rPr>
          <w:rFonts w:ascii="Times New Roman" w:eastAsia="宋体" w:hAnsi="Times New Roman" w:cs="Times New Roman"/>
          <w:sz w:val="18"/>
          <w:szCs w:val="18"/>
        </w:rPr>
        <w:t>,</w:t>
      </w:r>
      <w:r w:rsidRPr="00EB3B23">
        <w:rPr>
          <w:rFonts w:ascii="Times New Roman" w:eastAsia="宋体" w:hAnsi="Times New Roman" w:cs="Times New Roman"/>
          <w:sz w:val="18"/>
          <w:szCs w:val="18"/>
        </w:rPr>
        <w:t>朱广荣</w:t>
      </w:r>
      <w:r w:rsidRPr="00EB3B23">
        <w:rPr>
          <w:rFonts w:ascii="Times New Roman" w:eastAsia="宋体" w:hAnsi="Times New Roman" w:cs="Times New Roman"/>
          <w:sz w:val="18"/>
          <w:szCs w:val="18"/>
        </w:rPr>
        <w:t>,</w:t>
      </w:r>
      <w:r w:rsidRPr="00EB3B23">
        <w:rPr>
          <w:rFonts w:ascii="Times New Roman" w:eastAsia="宋体" w:hAnsi="Times New Roman" w:cs="Times New Roman"/>
          <w:sz w:val="18"/>
          <w:szCs w:val="18"/>
        </w:rPr>
        <w:t>黄小迅</w:t>
      </w:r>
      <w:r w:rsidRPr="00EB3B23">
        <w:rPr>
          <w:rFonts w:ascii="Times New Roman" w:eastAsia="宋体" w:hAnsi="Times New Roman" w:cs="Times New Roman"/>
          <w:sz w:val="18"/>
          <w:szCs w:val="18"/>
        </w:rPr>
        <w:t>,</w:t>
      </w:r>
      <w:r w:rsidRPr="00EB3B23">
        <w:rPr>
          <w:rFonts w:ascii="Times New Roman" w:eastAsia="宋体" w:hAnsi="Times New Roman" w:cs="Times New Roman"/>
          <w:sz w:val="18"/>
          <w:szCs w:val="18"/>
        </w:rPr>
        <w:t>等</w:t>
      </w:r>
      <w:r w:rsidRPr="00EB3B23">
        <w:rPr>
          <w:rFonts w:ascii="Times New Roman" w:eastAsia="宋体" w:hAnsi="Times New Roman" w:cs="Times New Roman"/>
          <w:sz w:val="18"/>
          <w:szCs w:val="18"/>
        </w:rPr>
        <w:t>.</w:t>
      </w:r>
      <w:r w:rsidR="00EB3B23">
        <w:rPr>
          <w:rFonts w:ascii="Times New Roman" w:eastAsia="宋体" w:hAnsi="Times New Roman" w:cs="Times New Roman" w:hint="eastAsia"/>
          <w:sz w:val="18"/>
          <w:szCs w:val="18"/>
        </w:rPr>
        <w:t xml:space="preserve"> </w:t>
      </w:r>
      <w:r w:rsidRPr="00EB3B23">
        <w:rPr>
          <w:rFonts w:ascii="Times New Roman" w:eastAsia="宋体" w:hAnsi="Times New Roman" w:cs="Times New Roman"/>
          <w:sz w:val="18"/>
          <w:szCs w:val="18"/>
        </w:rPr>
        <w:t>受</w:t>
      </w:r>
      <w:r w:rsidR="00171446" w:rsidRPr="00EB3B23">
        <w:rPr>
          <w:rFonts w:ascii="Times New Roman" w:eastAsia="宋体" w:hAnsi="Times New Roman" w:cs="Times New Roman"/>
          <w:sz w:val="18"/>
          <w:szCs w:val="18"/>
        </w:rPr>
        <w:t>AIDS</w:t>
      </w:r>
      <w:r w:rsidRPr="00EB3B23">
        <w:rPr>
          <w:rFonts w:ascii="Times New Roman" w:eastAsia="宋体" w:hAnsi="Times New Roman" w:cs="Times New Roman"/>
          <w:sz w:val="18"/>
          <w:szCs w:val="18"/>
        </w:rPr>
        <w:t>影响儿童心理健康干预方法探索</w:t>
      </w:r>
      <w:r w:rsidRPr="00EB3B23">
        <w:rPr>
          <w:rFonts w:ascii="Times New Roman" w:eastAsia="宋体" w:hAnsi="Times New Roman" w:cs="Times New Roman"/>
          <w:sz w:val="18"/>
          <w:szCs w:val="18"/>
        </w:rPr>
        <w:t>[J].</w:t>
      </w:r>
      <w:r w:rsidRPr="00EB3B23">
        <w:rPr>
          <w:rFonts w:ascii="Times New Roman" w:eastAsia="宋体" w:hAnsi="Times New Roman" w:cs="Times New Roman"/>
          <w:sz w:val="18"/>
          <w:szCs w:val="18"/>
        </w:rPr>
        <w:t>中国</w:t>
      </w:r>
      <w:r w:rsidR="0002276B" w:rsidRPr="00EB3B23">
        <w:rPr>
          <w:rFonts w:ascii="Times New Roman" w:eastAsia="宋体" w:hAnsi="Times New Roman" w:cs="Times New Roman"/>
          <w:sz w:val="18"/>
          <w:szCs w:val="18"/>
        </w:rPr>
        <w:t>艾滋病</w:t>
      </w:r>
      <w:r w:rsidRPr="00EB3B23">
        <w:rPr>
          <w:rFonts w:ascii="Times New Roman" w:eastAsia="宋体" w:hAnsi="Times New Roman" w:cs="Times New Roman"/>
          <w:sz w:val="18"/>
          <w:szCs w:val="18"/>
        </w:rPr>
        <w:t>性病</w:t>
      </w:r>
      <w:r w:rsidRPr="00EB3B23">
        <w:rPr>
          <w:rFonts w:ascii="Times New Roman" w:eastAsia="宋体" w:hAnsi="Times New Roman" w:cs="Times New Roman"/>
          <w:sz w:val="18"/>
          <w:szCs w:val="18"/>
        </w:rPr>
        <w:t xml:space="preserve">, 2012, 18(2): </w:t>
      </w:r>
      <w:proofErr w:type="gramStart"/>
      <w:r w:rsidRPr="00EB3B23">
        <w:rPr>
          <w:rFonts w:ascii="Times New Roman" w:eastAsia="宋体" w:hAnsi="Times New Roman" w:cs="Times New Roman"/>
          <w:sz w:val="18"/>
          <w:szCs w:val="18"/>
        </w:rPr>
        <w:t>76-78.</w:t>
      </w:r>
      <w:proofErr w:type="gramEnd"/>
    </w:p>
    <w:p w:rsidR="00A72854" w:rsidRPr="00EB3B23" w:rsidRDefault="002561F3" w:rsidP="00EB3B23">
      <w:pPr>
        <w:tabs>
          <w:tab w:val="left" w:pos="712"/>
        </w:tabs>
        <w:ind w:left="281" w:hangingChars="156" w:hanging="281"/>
        <w:rPr>
          <w:rFonts w:ascii="Times New Roman" w:eastAsia="宋体" w:hAnsi="Times New Roman" w:cs="Times New Roman"/>
          <w:sz w:val="18"/>
          <w:szCs w:val="18"/>
        </w:rPr>
      </w:pPr>
      <w:r w:rsidRPr="00EB3B23">
        <w:rPr>
          <w:rFonts w:ascii="Times New Roman" w:eastAsia="宋体" w:hAnsi="Times New Roman" w:cs="Times New Roman"/>
          <w:sz w:val="18"/>
          <w:szCs w:val="18"/>
        </w:rPr>
        <w:t>[</w:t>
      </w:r>
      <w:r w:rsidR="001D7238" w:rsidRPr="00EB3B23">
        <w:rPr>
          <w:rFonts w:ascii="Times New Roman" w:eastAsia="宋体" w:hAnsi="Times New Roman" w:cs="Times New Roman"/>
          <w:sz w:val="18"/>
          <w:szCs w:val="18"/>
        </w:rPr>
        <w:t>6</w:t>
      </w:r>
      <w:r w:rsidRPr="00EB3B23">
        <w:rPr>
          <w:rFonts w:ascii="Times New Roman" w:eastAsia="宋体" w:hAnsi="Times New Roman" w:cs="Times New Roman"/>
          <w:sz w:val="18"/>
          <w:szCs w:val="18"/>
        </w:rPr>
        <w:t xml:space="preserve">] </w:t>
      </w:r>
      <w:r w:rsidRPr="00EB3B23">
        <w:rPr>
          <w:rFonts w:ascii="Times New Roman" w:eastAsia="宋体" w:hAnsi="Times New Roman" w:cs="Times New Roman"/>
          <w:sz w:val="18"/>
          <w:szCs w:val="18"/>
        </w:rPr>
        <w:t>张长伟</w:t>
      </w:r>
      <w:r w:rsidRPr="00EB3B23">
        <w:rPr>
          <w:rFonts w:ascii="Times New Roman" w:eastAsia="宋体" w:hAnsi="Times New Roman" w:cs="Times New Roman"/>
          <w:sz w:val="18"/>
          <w:szCs w:val="18"/>
        </w:rPr>
        <w:t>.</w:t>
      </w:r>
      <w:r w:rsidR="00EB3B23">
        <w:rPr>
          <w:rFonts w:ascii="Times New Roman" w:eastAsia="宋体" w:hAnsi="Times New Roman" w:cs="Times New Roman" w:hint="eastAsia"/>
          <w:sz w:val="18"/>
          <w:szCs w:val="18"/>
        </w:rPr>
        <w:t xml:space="preserve"> </w:t>
      </w:r>
      <w:r w:rsidRPr="00EB3B23">
        <w:rPr>
          <w:rFonts w:ascii="Times New Roman" w:eastAsia="宋体" w:hAnsi="Times New Roman" w:cs="Times New Roman"/>
          <w:sz w:val="18"/>
          <w:szCs w:val="18"/>
        </w:rPr>
        <w:t>从需要满足到权利本位</w:t>
      </w:r>
      <w:r w:rsidRPr="00EB3B23">
        <w:rPr>
          <w:rFonts w:ascii="Times New Roman" w:eastAsia="宋体" w:hAnsi="Times New Roman" w:cs="Times New Roman"/>
          <w:sz w:val="18"/>
          <w:szCs w:val="18"/>
        </w:rPr>
        <w:t>:</w:t>
      </w:r>
      <w:r w:rsidRPr="00EB3B23">
        <w:rPr>
          <w:rFonts w:ascii="Times New Roman" w:eastAsia="宋体" w:hAnsi="Times New Roman" w:cs="Times New Roman"/>
          <w:sz w:val="18"/>
          <w:szCs w:val="18"/>
        </w:rPr>
        <w:t>受</w:t>
      </w:r>
      <w:r w:rsidRPr="00EB3B23">
        <w:rPr>
          <w:rFonts w:ascii="Times New Roman" w:eastAsia="宋体" w:hAnsi="Times New Roman" w:cs="Times New Roman"/>
          <w:sz w:val="18"/>
          <w:szCs w:val="18"/>
        </w:rPr>
        <w:t>AIDS</w:t>
      </w:r>
      <w:r w:rsidRPr="00EB3B23">
        <w:rPr>
          <w:rFonts w:ascii="Times New Roman" w:eastAsia="宋体" w:hAnsi="Times New Roman" w:cs="Times New Roman"/>
          <w:sz w:val="18"/>
          <w:szCs w:val="18"/>
        </w:rPr>
        <w:t>影响儿童的职业教育问题研究</w:t>
      </w:r>
      <w:r w:rsidRPr="00EB3B23">
        <w:rPr>
          <w:rFonts w:ascii="Times New Roman" w:eastAsia="宋体" w:hAnsi="Times New Roman" w:cs="Times New Roman"/>
          <w:sz w:val="18"/>
          <w:szCs w:val="18"/>
        </w:rPr>
        <w:t>—</w:t>
      </w:r>
      <w:r w:rsidRPr="00EB3B23">
        <w:rPr>
          <w:rFonts w:ascii="Times New Roman" w:eastAsia="宋体" w:hAnsi="Times New Roman" w:cs="Times New Roman"/>
          <w:sz w:val="18"/>
          <w:szCs w:val="18"/>
        </w:rPr>
        <w:t>以一项评估为例</w:t>
      </w:r>
      <w:r w:rsidRPr="00EB3B23">
        <w:rPr>
          <w:rFonts w:ascii="Times New Roman" w:eastAsia="宋体" w:hAnsi="Times New Roman" w:cs="Times New Roman"/>
          <w:sz w:val="18"/>
          <w:szCs w:val="18"/>
        </w:rPr>
        <w:t>[J].</w:t>
      </w:r>
      <w:r w:rsidRPr="00EB3B23">
        <w:rPr>
          <w:rFonts w:ascii="Times New Roman" w:eastAsia="宋体" w:hAnsi="Times New Roman" w:cs="Times New Roman"/>
          <w:sz w:val="18"/>
          <w:szCs w:val="18"/>
        </w:rPr>
        <w:t>东北师大学报</w:t>
      </w:r>
      <w:r w:rsidRPr="00EB3B23">
        <w:rPr>
          <w:rFonts w:ascii="Times New Roman" w:eastAsia="宋体" w:hAnsi="Times New Roman" w:cs="Times New Roman"/>
          <w:sz w:val="18"/>
          <w:szCs w:val="18"/>
        </w:rPr>
        <w:t>(</w:t>
      </w:r>
      <w:r w:rsidRPr="00EB3B23">
        <w:rPr>
          <w:rFonts w:ascii="Times New Roman" w:eastAsia="宋体" w:hAnsi="Times New Roman" w:cs="Times New Roman"/>
          <w:sz w:val="18"/>
          <w:szCs w:val="18"/>
        </w:rPr>
        <w:t>哲学社会科学版</w:t>
      </w:r>
      <w:r w:rsidR="00661176">
        <w:rPr>
          <w:rFonts w:ascii="Times New Roman" w:eastAsia="宋体" w:hAnsi="Times New Roman" w:cs="Times New Roman"/>
          <w:sz w:val="18"/>
          <w:szCs w:val="18"/>
        </w:rPr>
        <w:t>),2013(</w:t>
      </w:r>
      <w:r w:rsidRPr="00EB3B23">
        <w:rPr>
          <w:rFonts w:ascii="Times New Roman" w:eastAsia="宋体" w:hAnsi="Times New Roman" w:cs="Times New Roman"/>
          <w:sz w:val="18"/>
          <w:szCs w:val="18"/>
        </w:rPr>
        <w:t>1):</w:t>
      </w:r>
      <w:proofErr w:type="gramStart"/>
      <w:r w:rsidRPr="00EB3B23">
        <w:rPr>
          <w:rFonts w:ascii="Times New Roman" w:eastAsia="宋体" w:hAnsi="Times New Roman" w:cs="Times New Roman"/>
          <w:sz w:val="18"/>
          <w:szCs w:val="18"/>
        </w:rPr>
        <w:t>163-167.</w:t>
      </w:r>
      <w:proofErr w:type="gramEnd"/>
      <w:r w:rsidRPr="00EB3B23">
        <w:rPr>
          <w:rFonts w:ascii="Times New Roman" w:eastAsia="宋体" w:hAnsi="Times New Roman" w:cs="Times New Roman"/>
          <w:sz w:val="18"/>
          <w:szCs w:val="18"/>
        </w:rPr>
        <w:t xml:space="preserve"> </w:t>
      </w:r>
    </w:p>
    <w:p w:rsidR="00882CD5" w:rsidRPr="00EB3B23" w:rsidRDefault="00882CD5" w:rsidP="00EB3B23">
      <w:pPr>
        <w:tabs>
          <w:tab w:val="left" w:pos="712"/>
        </w:tabs>
        <w:ind w:left="281" w:hangingChars="156" w:hanging="281"/>
        <w:rPr>
          <w:rFonts w:ascii="Times New Roman" w:eastAsia="宋体" w:hAnsi="Times New Roman" w:cs="Times New Roman"/>
          <w:sz w:val="18"/>
          <w:szCs w:val="18"/>
        </w:rPr>
      </w:pPr>
      <w:r w:rsidRPr="00EB3B23">
        <w:rPr>
          <w:rFonts w:ascii="Times New Roman" w:eastAsia="宋体" w:hAnsi="Times New Roman" w:cs="Times New Roman"/>
          <w:sz w:val="18"/>
          <w:szCs w:val="18"/>
        </w:rPr>
        <w:t>[</w:t>
      </w:r>
      <w:r w:rsidR="001D7238" w:rsidRPr="00EB3B23">
        <w:rPr>
          <w:rFonts w:ascii="Times New Roman" w:eastAsia="宋体" w:hAnsi="Times New Roman" w:cs="Times New Roman"/>
          <w:sz w:val="18"/>
          <w:szCs w:val="18"/>
        </w:rPr>
        <w:t>7</w:t>
      </w:r>
      <w:r w:rsidRPr="00EB3B23">
        <w:rPr>
          <w:rFonts w:ascii="Times New Roman" w:eastAsia="宋体" w:hAnsi="Times New Roman" w:cs="Times New Roman"/>
          <w:sz w:val="18"/>
          <w:szCs w:val="18"/>
        </w:rPr>
        <w:t>] Hinds A</w:t>
      </w:r>
      <w:r w:rsidR="00661176">
        <w:rPr>
          <w:rFonts w:ascii="Times New Roman" w:eastAsia="宋体" w:hAnsi="Times New Roman" w:cs="Times New Roman"/>
          <w:sz w:val="18"/>
          <w:szCs w:val="18"/>
        </w:rPr>
        <w:t>L, Woody E</w:t>
      </w:r>
      <w:r w:rsidRPr="00EB3B23">
        <w:rPr>
          <w:rFonts w:ascii="Times New Roman" w:eastAsia="宋体" w:hAnsi="Times New Roman" w:cs="Times New Roman"/>
          <w:sz w:val="18"/>
          <w:szCs w:val="18"/>
        </w:rPr>
        <w:t xml:space="preserve">Z, </w:t>
      </w:r>
      <w:proofErr w:type="spellStart"/>
      <w:r w:rsidRPr="00EB3B23">
        <w:rPr>
          <w:rFonts w:ascii="Times New Roman" w:eastAsia="宋体" w:hAnsi="Times New Roman" w:cs="Times New Roman"/>
          <w:sz w:val="18"/>
          <w:szCs w:val="18"/>
        </w:rPr>
        <w:t>Drandic</w:t>
      </w:r>
      <w:proofErr w:type="spellEnd"/>
      <w:r w:rsidRPr="00EB3B23">
        <w:rPr>
          <w:rFonts w:ascii="Times New Roman" w:eastAsia="宋体" w:hAnsi="Times New Roman" w:cs="Times New Roman"/>
          <w:sz w:val="18"/>
          <w:szCs w:val="18"/>
        </w:rPr>
        <w:t xml:space="preserve"> A, et al. The psychology of potential threat: properties of</w:t>
      </w:r>
      <w:r w:rsidR="00661176">
        <w:rPr>
          <w:rFonts w:ascii="Times New Roman" w:eastAsia="宋体" w:hAnsi="Times New Roman" w:cs="Times New Roman"/>
          <w:sz w:val="18"/>
          <w:szCs w:val="18"/>
        </w:rPr>
        <w:t xml:space="preserve"> the security motivation </w:t>
      </w:r>
      <w:proofErr w:type="gramStart"/>
      <w:r w:rsidR="00661176">
        <w:rPr>
          <w:rFonts w:ascii="Times New Roman" w:eastAsia="宋体" w:hAnsi="Times New Roman" w:cs="Times New Roman"/>
          <w:sz w:val="18"/>
          <w:szCs w:val="18"/>
        </w:rPr>
        <w:t>system</w:t>
      </w:r>
      <w:r w:rsidRPr="00EB3B23">
        <w:rPr>
          <w:rFonts w:ascii="Times New Roman" w:eastAsia="宋体" w:hAnsi="Times New Roman" w:cs="Times New Roman"/>
          <w:sz w:val="18"/>
          <w:szCs w:val="18"/>
        </w:rPr>
        <w:t>[</w:t>
      </w:r>
      <w:proofErr w:type="gramEnd"/>
      <w:r w:rsidRPr="00EB3B23">
        <w:rPr>
          <w:rFonts w:ascii="Times New Roman" w:eastAsia="宋体" w:hAnsi="Times New Roman" w:cs="Times New Roman"/>
          <w:sz w:val="18"/>
          <w:szCs w:val="18"/>
        </w:rPr>
        <w:t>J]. Biological Psychology, 2010, 85(2):331-337.</w:t>
      </w:r>
    </w:p>
    <w:p w:rsidR="002561F3" w:rsidRPr="00EB3B23" w:rsidRDefault="00A72854" w:rsidP="00EB3B23">
      <w:pPr>
        <w:pStyle w:val="ad"/>
        <w:shd w:val="clear" w:color="auto" w:fill="FFFFFF"/>
        <w:spacing w:before="0" w:beforeAutospacing="0" w:after="0" w:afterAutospacing="0" w:line="357" w:lineRule="atLeast"/>
        <w:ind w:left="281" w:hangingChars="156" w:hanging="281"/>
        <w:rPr>
          <w:rFonts w:ascii="Times New Roman" w:hAnsi="Times New Roman" w:cs="Times New Roman"/>
          <w:kern w:val="2"/>
          <w:sz w:val="18"/>
          <w:szCs w:val="18"/>
        </w:rPr>
      </w:pPr>
      <w:r w:rsidRPr="00EB3B23">
        <w:rPr>
          <w:rFonts w:ascii="Times New Roman" w:hAnsi="Times New Roman" w:cs="Times New Roman"/>
          <w:kern w:val="2"/>
          <w:sz w:val="18"/>
          <w:szCs w:val="18"/>
        </w:rPr>
        <w:t>[</w:t>
      </w:r>
      <w:r w:rsidR="001D7238" w:rsidRPr="00EB3B23">
        <w:rPr>
          <w:rFonts w:ascii="Times New Roman" w:hAnsi="Times New Roman" w:cs="Times New Roman"/>
          <w:kern w:val="2"/>
          <w:sz w:val="18"/>
          <w:szCs w:val="18"/>
        </w:rPr>
        <w:t>8</w:t>
      </w:r>
      <w:r w:rsidRPr="00EB3B23">
        <w:rPr>
          <w:rFonts w:ascii="Times New Roman" w:hAnsi="Times New Roman" w:cs="Times New Roman"/>
          <w:kern w:val="2"/>
          <w:sz w:val="18"/>
          <w:szCs w:val="18"/>
        </w:rPr>
        <w:t>]</w:t>
      </w:r>
      <w:r w:rsidR="00713266" w:rsidRPr="00EB3B23">
        <w:rPr>
          <w:rFonts w:ascii="Times New Roman" w:hAnsi="Times New Roman" w:cs="Times New Roman"/>
          <w:kern w:val="2"/>
          <w:sz w:val="18"/>
          <w:szCs w:val="18"/>
        </w:rPr>
        <w:t xml:space="preserve"> </w:t>
      </w:r>
      <w:proofErr w:type="gramStart"/>
      <w:r w:rsidR="00CA5D87" w:rsidRPr="00EB3B23">
        <w:rPr>
          <w:rFonts w:ascii="Times New Roman" w:hAnsi="Times New Roman" w:cs="Times New Roman"/>
          <w:kern w:val="2"/>
          <w:sz w:val="18"/>
          <w:szCs w:val="18"/>
        </w:rPr>
        <w:t>于庆鼎</w:t>
      </w:r>
      <w:proofErr w:type="gramEnd"/>
      <w:r w:rsidR="00CA5D87" w:rsidRPr="00EB3B23">
        <w:rPr>
          <w:rFonts w:ascii="Times New Roman" w:hAnsi="Times New Roman" w:cs="Times New Roman"/>
          <w:kern w:val="2"/>
          <w:sz w:val="18"/>
          <w:szCs w:val="18"/>
        </w:rPr>
        <w:t>.</w:t>
      </w:r>
      <w:r w:rsidR="00CA5D87" w:rsidRPr="00EB3B23">
        <w:rPr>
          <w:rFonts w:ascii="Times New Roman" w:hAnsi="Times New Roman" w:cs="Times New Roman"/>
          <w:kern w:val="2"/>
          <w:sz w:val="18"/>
          <w:szCs w:val="18"/>
        </w:rPr>
        <w:t>女性大学生自我客体化与外表焦虑的关系研究</w:t>
      </w:r>
      <w:r w:rsidR="00CA5D87" w:rsidRPr="00EB3B23">
        <w:rPr>
          <w:rFonts w:ascii="Times New Roman" w:hAnsi="Times New Roman" w:cs="Times New Roman"/>
          <w:kern w:val="2"/>
          <w:sz w:val="18"/>
          <w:szCs w:val="18"/>
        </w:rPr>
        <w:t>[D].</w:t>
      </w:r>
      <w:r w:rsidR="00661176">
        <w:rPr>
          <w:rFonts w:ascii="Times New Roman" w:hAnsi="Times New Roman" w:cs="Times New Roman" w:hint="eastAsia"/>
          <w:kern w:val="2"/>
          <w:sz w:val="18"/>
          <w:szCs w:val="18"/>
        </w:rPr>
        <w:t>重庆：</w:t>
      </w:r>
      <w:r w:rsidR="00CA5D87" w:rsidRPr="00EB3B23">
        <w:rPr>
          <w:rFonts w:ascii="Times New Roman" w:hAnsi="Times New Roman" w:cs="Times New Roman"/>
          <w:kern w:val="2"/>
          <w:sz w:val="18"/>
          <w:szCs w:val="18"/>
        </w:rPr>
        <w:t>西南大学</w:t>
      </w:r>
      <w:r w:rsidR="00CA5D87" w:rsidRPr="00EB3B23">
        <w:rPr>
          <w:rFonts w:ascii="Times New Roman" w:hAnsi="Times New Roman" w:cs="Times New Roman"/>
          <w:kern w:val="2"/>
          <w:sz w:val="18"/>
          <w:szCs w:val="18"/>
        </w:rPr>
        <w:t>,2016.</w:t>
      </w:r>
      <w:r w:rsidR="003A4FDC" w:rsidRPr="00EB3B23">
        <w:rPr>
          <w:rFonts w:ascii="Times New Roman" w:hAnsi="Times New Roman" w:cs="Times New Roman"/>
          <w:kern w:val="2"/>
          <w:sz w:val="18"/>
          <w:szCs w:val="18"/>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2561F3" w:rsidRPr="00EB3B23">
        <w:rPr>
          <w:rFonts w:ascii="Times New Roman" w:hAnsi="Times New Roman" w:cs="Times New Roman"/>
          <w:kern w:val="2"/>
          <w:sz w:val="18"/>
          <w:szCs w:val="18"/>
        </w:rPr>
        <w:instrText>ADDIN CNKISM.UserStyle</w:instrText>
      </w:r>
      <w:r w:rsidR="003A4FDC" w:rsidRPr="00EB3B23">
        <w:rPr>
          <w:rFonts w:ascii="Times New Roman" w:hAnsi="Times New Roman" w:cs="Times New Roman"/>
          <w:kern w:val="2"/>
          <w:sz w:val="18"/>
          <w:szCs w:val="18"/>
        </w:rPr>
      </w:r>
      <w:r w:rsidR="003A4FDC" w:rsidRPr="00EB3B23">
        <w:rPr>
          <w:rFonts w:ascii="Times New Roman" w:hAnsi="Times New Roman" w:cs="Times New Roman"/>
          <w:kern w:val="2"/>
          <w:sz w:val="18"/>
          <w:szCs w:val="18"/>
        </w:rPr>
        <w:fldChar w:fldCharType="end"/>
      </w:r>
    </w:p>
    <w:p w:rsidR="000955DC" w:rsidRPr="00EB3B23" w:rsidRDefault="001A0A36" w:rsidP="00EB3B23">
      <w:pPr>
        <w:ind w:left="281" w:hangingChars="156" w:hanging="281"/>
        <w:rPr>
          <w:rFonts w:ascii="Times New Roman" w:eastAsia="宋体" w:hAnsi="Times New Roman" w:cs="Times New Roman"/>
          <w:sz w:val="18"/>
          <w:szCs w:val="18"/>
        </w:rPr>
      </w:pPr>
      <w:r w:rsidRPr="00EB3B23">
        <w:rPr>
          <w:rFonts w:ascii="Times New Roman" w:eastAsia="宋体" w:hAnsi="Times New Roman" w:cs="Times New Roman"/>
          <w:sz w:val="18"/>
          <w:szCs w:val="18"/>
        </w:rPr>
        <w:t>[</w:t>
      </w:r>
      <w:r w:rsidR="001D7238" w:rsidRPr="00EB3B23">
        <w:rPr>
          <w:rFonts w:ascii="Times New Roman" w:eastAsia="宋体" w:hAnsi="Times New Roman" w:cs="Times New Roman"/>
          <w:sz w:val="18"/>
          <w:szCs w:val="18"/>
        </w:rPr>
        <w:t>9</w:t>
      </w:r>
      <w:r w:rsidRPr="00EB3B23">
        <w:rPr>
          <w:rFonts w:ascii="Times New Roman" w:eastAsia="宋体" w:hAnsi="Times New Roman" w:cs="Times New Roman"/>
          <w:sz w:val="18"/>
          <w:szCs w:val="18"/>
        </w:rPr>
        <w:t>]</w:t>
      </w:r>
      <w:r w:rsidR="000955DC" w:rsidRPr="00EB3B23">
        <w:rPr>
          <w:rFonts w:ascii="Times New Roman" w:eastAsia="宋体" w:hAnsi="Times New Roman" w:cs="Times New Roman"/>
          <w:sz w:val="18"/>
          <w:szCs w:val="18"/>
        </w:rPr>
        <w:t xml:space="preserve"> </w:t>
      </w:r>
      <w:r w:rsidR="000955DC" w:rsidRPr="00EB3B23">
        <w:rPr>
          <w:rFonts w:ascii="Times New Roman" w:eastAsia="宋体" w:hAnsi="Times New Roman" w:cs="Times New Roman"/>
          <w:sz w:val="18"/>
          <w:szCs w:val="18"/>
        </w:rPr>
        <w:t>李光友</w:t>
      </w:r>
      <w:r w:rsidR="000955DC" w:rsidRPr="00EB3B23">
        <w:rPr>
          <w:rFonts w:ascii="Times New Roman" w:eastAsia="宋体" w:hAnsi="Times New Roman" w:cs="Times New Roman"/>
          <w:sz w:val="18"/>
          <w:szCs w:val="18"/>
        </w:rPr>
        <w:t>,</w:t>
      </w:r>
      <w:r w:rsidR="000955DC" w:rsidRPr="00EB3B23">
        <w:rPr>
          <w:rFonts w:ascii="Times New Roman" w:eastAsia="宋体" w:hAnsi="Times New Roman" w:cs="Times New Roman"/>
          <w:sz w:val="18"/>
          <w:szCs w:val="18"/>
        </w:rPr>
        <w:t>冉媛</w:t>
      </w:r>
      <w:r w:rsidR="000955DC" w:rsidRPr="00EB3B23">
        <w:rPr>
          <w:rFonts w:ascii="Times New Roman" w:eastAsia="宋体" w:hAnsi="Times New Roman" w:cs="Times New Roman"/>
          <w:sz w:val="18"/>
          <w:szCs w:val="18"/>
        </w:rPr>
        <w:t>.</w:t>
      </w:r>
      <w:r w:rsidR="00EB3B23">
        <w:rPr>
          <w:rFonts w:ascii="Times New Roman" w:eastAsia="宋体" w:hAnsi="Times New Roman" w:cs="Times New Roman" w:hint="eastAsia"/>
          <w:sz w:val="18"/>
          <w:szCs w:val="18"/>
        </w:rPr>
        <w:t xml:space="preserve"> </w:t>
      </w:r>
      <w:r w:rsidR="000955DC" w:rsidRPr="00EB3B23">
        <w:rPr>
          <w:rFonts w:ascii="Times New Roman" w:eastAsia="宋体" w:hAnsi="Times New Roman" w:cs="Times New Roman"/>
          <w:sz w:val="18"/>
          <w:szCs w:val="18"/>
        </w:rPr>
        <w:t>贵州省</w:t>
      </w:r>
      <w:r w:rsidR="000955DC" w:rsidRPr="00EB3B23">
        <w:rPr>
          <w:rFonts w:ascii="Times New Roman" w:eastAsia="宋体" w:hAnsi="Times New Roman" w:cs="Times New Roman"/>
          <w:sz w:val="18"/>
          <w:szCs w:val="18"/>
        </w:rPr>
        <w:t>14</w:t>
      </w:r>
      <w:r w:rsidR="000955DC" w:rsidRPr="00EB3B23">
        <w:rPr>
          <w:rFonts w:ascii="Times New Roman" w:eastAsia="宋体" w:hAnsi="Times New Roman" w:cs="Times New Roman"/>
          <w:sz w:val="18"/>
          <w:szCs w:val="18"/>
        </w:rPr>
        <w:t>岁及以下单独生活留守儿童社交焦虑状况</w:t>
      </w:r>
      <w:r w:rsidR="000955DC" w:rsidRPr="00EB3B23">
        <w:rPr>
          <w:rFonts w:ascii="Times New Roman" w:eastAsia="宋体" w:hAnsi="Times New Roman" w:cs="Times New Roman"/>
          <w:sz w:val="18"/>
          <w:szCs w:val="18"/>
        </w:rPr>
        <w:t>[J].</w:t>
      </w:r>
      <w:r w:rsidR="000955DC" w:rsidRPr="00EB3B23">
        <w:rPr>
          <w:rFonts w:ascii="Times New Roman" w:eastAsia="宋体" w:hAnsi="Times New Roman" w:cs="Times New Roman"/>
          <w:sz w:val="18"/>
          <w:szCs w:val="18"/>
        </w:rPr>
        <w:t>中国学校卫生</w:t>
      </w:r>
      <w:r w:rsidR="00032483">
        <w:rPr>
          <w:rFonts w:ascii="Times New Roman" w:eastAsia="宋体" w:hAnsi="Times New Roman" w:cs="Times New Roman"/>
          <w:sz w:val="18"/>
          <w:szCs w:val="18"/>
        </w:rPr>
        <w:t>,2018,39(</w:t>
      </w:r>
      <w:r w:rsidR="000955DC" w:rsidRPr="00EB3B23">
        <w:rPr>
          <w:rFonts w:ascii="Times New Roman" w:eastAsia="宋体" w:hAnsi="Times New Roman" w:cs="Times New Roman"/>
          <w:sz w:val="18"/>
          <w:szCs w:val="18"/>
        </w:rPr>
        <w:t>8):</w:t>
      </w:r>
      <w:proofErr w:type="gramStart"/>
      <w:r w:rsidR="000955DC" w:rsidRPr="00EB3B23">
        <w:rPr>
          <w:rFonts w:ascii="Times New Roman" w:eastAsia="宋体" w:hAnsi="Times New Roman" w:cs="Times New Roman"/>
          <w:sz w:val="18"/>
          <w:szCs w:val="18"/>
        </w:rPr>
        <w:t>1176-1178.</w:t>
      </w:r>
      <w:proofErr w:type="gramEnd"/>
    </w:p>
    <w:p w:rsidR="002C5E18" w:rsidRPr="00EB3B23" w:rsidRDefault="00F01252" w:rsidP="00EB3B23">
      <w:pPr>
        <w:ind w:left="281" w:hangingChars="156" w:hanging="281"/>
        <w:rPr>
          <w:rFonts w:ascii="Times New Roman" w:eastAsia="宋体" w:hAnsi="Times New Roman" w:cs="Times New Roman"/>
          <w:sz w:val="18"/>
          <w:szCs w:val="18"/>
        </w:rPr>
      </w:pPr>
      <w:r w:rsidRPr="00EB3B23">
        <w:rPr>
          <w:rFonts w:ascii="Times New Roman" w:eastAsia="宋体" w:hAnsi="Times New Roman" w:cs="Times New Roman"/>
          <w:sz w:val="18"/>
          <w:szCs w:val="18"/>
        </w:rPr>
        <w:t>[1</w:t>
      </w:r>
      <w:r w:rsidR="001D7238" w:rsidRPr="00EB3B23">
        <w:rPr>
          <w:rFonts w:ascii="Times New Roman" w:eastAsia="宋体" w:hAnsi="Times New Roman" w:cs="Times New Roman"/>
          <w:sz w:val="18"/>
          <w:szCs w:val="18"/>
        </w:rPr>
        <w:t>0</w:t>
      </w:r>
      <w:r w:rsidRPr="00EB3B23">
        <w:rPr>
          <w:rFonts w:ascii="Times New Roman" w:eastAsia="宋体" w:hAnsi="Times New Roman" w:cs="Times New Roman"/>
          <w:sz w:val="18"/>
          <w:szCs w:val="18"/>
        </w:rPr>
        <w:t>]</w:t>
      </w:r>
      <w:bookmarkStart w:id="7" w:name="_Hlk524548740"/>
      <w:r w:rsidR="00713266" w:rsidRPr="00EB3B23">
        <w:rPr>
          <w:rFonts w:ascii="Times New Roman" w:eastAsia="宋体" w:hAnsi="Times New Roman" w:cs="Times New Roman"/>
          <w:sz w:val="18"/>
          <w:szCs w:val="18"/>
        </w:rPr>
        <w:t xml:space="preserve"> </w:t>
      </w:r>
      <w:proofErr w:type="gramStart"/>
      <w:r w:rsidRPr="00EB3B23">
        <w:rPr>
          <w:rFonts w:ascii="Times New Roman" w:eastAsia="宋体" w:hAnsi="Times New Roman" w:cs="Times New Roman"/>
          <w:sz w:val="18"/>
          <w:szCs w:val="18"/>
        </w:rPr>
        <w:t>徐礼平</w:t>
      </w:r>
      <w:bookmarkEnd w:id="7"/>
      <w:proofErr w:type="gramEnd"/>
      <w:r w:rsidRPr="00EB3B23">
        <w:rPr>
          <w:rFonts w:ascii="Times New Roman" w:eastAsia="宋体" w:hAnsi="Times New Roman" w:cs="Times New Roman"/>
          <w:sz w:val="18"/>
          <w:szCs w:val="18"/>
        </w:rPr>
        <w:t>,</w:t>
      </w:r>
      <w:r w:rsidRPr="00EB3B23">
        <w:rPr>
          <w:rFonts w:ascii="Times New Roman" w:eastAsia="宋体" w:hAnsi="Times New Roman" w:cs="Times New Roman"/>
          <w:sz w:val="18"/>
          <w:szCs w:val="18"/>
        </w:rPr>
        <w:t>田宗远</w:t>
      </w:r>
      <w:r w:rsidRPr="00EB3B23">
        <w:rPr>
          <w:rFonts w:ascii="Times New Roman" w:eastAsia="宋体" w:hAnsi="Times New Roman" w:cs="Times New Roman"/>
          <w:sz w:val="18"/>
          <w:szCs w:val="18"/>
        </w:rPr>
        <w:t>,</w:t>
      </w:r>
      <w:proofErr w:type="gramStart"/>
      <w:r w:rsidRPr="00EB3B23">
        <w:rPr>
          <w:rFonts w:ascii="Times New Roman" w:eastAsia="宋体" w:hAnsi="Times New Roman" w:cs="Times New Roman"/>
          <w:sz w:val="18"/>
          <w:szCs w:val="18"/>
        </w:rPr>
        <w:t>邝</w:t>
      </w:r>
      <w:proofErr w:type="gramEnd"/>
      <w:r w:rsidRPr="00EB3B23">
        <w:rPr>
          <w:rFonts w:ascii="Times New Roman" w:eastAsia="宋体" w:hAnsi="Times New Roman" w:cs="Times New Roman"/>
          <w:sz w:val="18"/>
          <w:szCs w:val="18"/>
        </w:rPr>
        <w:t>宏达</w:t>
      </w:r>
      <w:r w:rsidR="004D06A2" w:rsidRPr="00EB3B23">
        <w:rPr>
          <w:rFonts w:ascii="Times New Roman" w:eastAsia="宋体" w:hAnsi="Times New Roman" w:cs="Times New Roman"/>
          <w:sz w:val="18"/>
          <w:szCs w:val="18"/>
        </w:rPr>
        <w:t>.</w:t>
      </w:r>
      <w:r w:rsidRPr="00EB3B23">
        <w:rPr>
          <w:rFonts w:ascii="Times New Roman" w:eastAsia="宋体" w:hAnsi="Times New Roman" w:cs="Times New Roman"/>
          <w:sz w:val="18"/>
          <w:szCs w:val="18"/>
        </w:rPr>
        <w:t>留守儿童心理安全感与心理韧性现状及其关系分析</w:t>
      </w:r>
      <w:r w:rsidRPr="00EB3B23">
        <w:rPr>
          <w:rFonts w:ascii="Times New Roman" w:eastAsia="宋体" w:hAnsi="Times New Roman" w:cs="Times New Roman"/>
          <w:sz w:val="18"/>
          <w:szCs w:val="18"/>
        </w:rPr>
        <w:t>[J].</w:t>
      </w:r>
      <w:r w:rsidRPr="00EB3B23">
        <w:rPr>
          <w:rFonts w:ascii="Times New Roman" w:eastAsia="宋体" w:hAnsi="Times New Roman" w:cs="Times New Roman"/>
          <w:sz w:val="18"/>
          <w:szCs w:val="18"/>
        </w:rPr>
        <w:t>中国儿童保健杂志</w:t>
      </w:r>
      <w:r w:rsidR="00661176">
        <w:rPr>
          <w:rFonts w:ascii="Times New Roman" w:eastAsia="宋体" w:hAnsi="Times New Roman" w:cs="Times New Roman"/>
          <w:sz w:val="18"/>
          <w:szCs w:val="18"/>
        </w:rPr>
        <w:t>,2013,21(</w:t>
      </w:r>
      <w:r w:rsidRPr="00EB3B23">
        <w:rPr>
          <w:rFonts w:ascii="Times New Roman" w:eastAsia="宋体" w:hAnsi="Times New Roman" w:cs="Times New Roman"/>
          <w:sz w:val="18"/>
          <w:szCs w:val="18"/>
        </w:rPr>
        <w:t>9):</w:t>
      </w:r>
      <w:proofErr w:type="gramStart"/>
      <w:r w:rsidRPr="00EB3B23">
        <w:rPr>
          <w:rFonts w:ascii="Times New Roman" w:eastAsia="宋体" w:hAnsi="Times New Roman" w:cs="Times New Roman"/>
          <w:sz w:val="18"/>
          <w:szCs w:val="18"/>
        </w:rPr>
        <w:t>923-925.</w:t>
      </w:r>
      <w:proofErr w:type="gramEnd"/>
    </w:p>
    <w:p w:rsidR="00F01252" w:rsidRPr="00EB3B23" w:rsidRDefault="00F13A4B" w:rsidP="00EB3B23">
      <w:pPr>
        <w:ind w:left="281" w:hangingChars="156" w:hanging="281"/>
        <w:rPr>
          <w:rFonts w:ascii="Times New Roman" w:eastAsia="宋体" w:hAnsi="Times New Roman" w:cs="Times New Roman"/>
          <w:sz w:val="18"/>
          <w:szCs w:val="18"/>
        </w:rPr>
      </w:pPr>
      <w:r w:rsidRPr="00EB3B23">
        <w:rPr>
          <w:rFonts w:ascii="Times New Roman" w:eastAsia="宋体" w:hAnsi="Times New Roman" w:cs="Times New Roman"/>
          <w:sz w:val="18"/>
          <w:szCs w:val="18"/>
        </w:rPr>
        <w:t>[1</w:t>
      </w:r>
      <w:r w:rsidR="001D7238" w:rsidRPr="00EB3B23">
        <w:rPr>
          <w:rFonts w:ascii="Times New Roman" w:eastAsia="宋体" w:hAnsi="Times New Roman" w:cs="Times New Roman"/>
          <w:sz w:val="18"/>
          <w:szCs w:val="18"/>
        </w:rPr>
        <w:t>1</w:t>
      </w:r>
      <w:r w:rsidRPr="00EB3B23">
        <w:rPr>
          <w:rFonts w:ascii="Times New Roman" w:eastAsia="宋体" w:hAnsi="Times New Roman" w:cs="Times New Roman"/>
          <w:sz w:val="18"/>
          <w:szCs w:val="18"/>
        </w:rPr>
        <w:t>]</w:t>
      </w:r>
      <w:r w:rsidR="00BC48A0" w:rsidRPr="00EB3B23">
        <w:rPr>
          <w:rFonts w:ascii="Times New Roman" w:eastAsia="宋体" w:hAnsi="Times New Roman" w:cs="Times New Roman"/>
          <w:sz w:val="18"/>
          <w:szCs w:val="18"/>
        </w:rPr>
        <w:t xml:space="preserve"> </w:t>
      </w:r>
      <w:r w:rsidRPr="00EB3B23">
        <w:rPr>
          <w:rFonts w:ascii="Times New Roman" w:eastAsia="宋体" w:hAnsi="Times New Roman" w:cs="Times New Roman"/>
          <w:sz w:val="18"/>
          <w:szCs w:val="18"/>
        </w:rPr>
        <w:t>胡学勤</w:t>
      </w:r>
      <w:r w:rsidRPr="00EB3B23">
        <w:rPr>
          <w:rFonts w:ascii="Times New Roman" w:eastAsia="宋体" w:hAnsi="Times New Roman" w:cs="Times New Roman"/>
          <w:sz w:val="18"/>
          <w:szCs w:val="18"/>
        </w:rPr>
        <w:t>,</w:t>
      </w:r>
      <w:r w:rsidRPr="00EB3B23">
        <w:rPr>
          <w:rFonts w:ascii="Times New Roman" w:eastAsia="宋体" w:hAnsi="Times New Roman" w:cs="Times New Roman"/>
          <w:sz w:val="18"/>
          <w:szCs w:val="18"/>
        </w:rPr>
        <w:t>王燕</w:t>
      </w:r>
      <w:r w:rsidRPr="00EB3B23">
        <w:rPr>
          <w:rFonts w:ascii="Times New Roman" w:eastAsia="宋体" w:hAnsi="Times New Roman" w:cs="Times New Roman"/>
          <w:sz w:val="18"/>
          <w:szCs w:val="18"/>
        </w:rPr>
        <w:t>,</w:t>
      </w:r>
      <w:r w:rsidRPr="00EB3B23">
        <w:rPr>
          <w:rFonts w:ascii="Times New Roman" w:eastAsia="宋体" w:hAnsi="Times New Roman" w:cs="Times New Roman"/>
          <w:sz w:val="18"/>
          <w:szCs w:val="18"/>
        </w:rPr>
        <w:t>曹俊</w:t>
      </w:r>
      <w:bookmarkStart w:id="8" w:name="_Hlk524880306"/>
      <w:r w:rsidR="0022276A" w:rsidRPr="00EB3B23">
        <w:rPr>
          <w:rFonts w:ascii="Times New Roman" w:eastAsia="宋体" w:hAnsi="Times New Roman" w:cs="Times New Roman"/>
          <w:sz w:val="18"/>
          <w:szCs w:val="18"/>
        </w:rPr>
        <w:t>,</w:t>
      </w:r>
      <w:r w:rsidR="0022276A" w:rsidRPr="00EB3B23">
        <w:rPr>
          <w:rFonts w:ascii="Times New Roman" w:eastAsia="宋体" w:hAnsi="Times New Roman" w:cs="Times New Roman"/>
          <w:sz w:val="18"/>
          <w:szCs w:val="18"/>
        </w:rPr>
        <w:t>等</w:t>
      </w:r>
      <w:r w:rsidRPr="00EB3B23">
        <w:rPr>
          <w:rFonts w:ascii="Times New Roman" w:eastAsia="宋体" w:hAnsi="Times New Roman" w:cs="Times New Roman"/>
          <w:sz w:val="18"/>
          <w:szCs w:val="18"/>
        </w:rPr>
        <w:t>.</w:t>
      </w:r>
      <w:bookmarkEnd w:id="8"/>
      <w:r w:rsidR="00EB3B23">
        <w:rPr>
          <w:rFonts w:ascii="Times New Roman" w:eastAsia="宋体" w:hAnsi="Times New Roman" w:cs="Times New Roman" w:hint="eastAsia"/>
          <w:sz w:val="18"/>
          <w:szCs w:val="18"/>
        </w:rPr>
        <w:t xml:space="preserve"> </w:t>
      </w:r>
      <w:r w:rsidRPr="00EB3B23">
        <w:rPr>
          <w:rFonts w:ascii="Times New Roman" w:eastAsia="宋体" w:hAnsi="Times New Roman" w:cs="Times New Roman"/>
          <w:sz w:val="18"/>
          <w:szCs w:val="18"/>
        </w:rPr>
        <w:t>遵义市中学生生活质量与同伴自我表露的相关性</w:t>
      </w:r>
      <w:r w:rsidRPr="00EB3B23">
        <w:rPr>
          <w:rFonts w:ascii="Times New Roman" w:eastAsia="宋体" w:hAnsi="Times New Roman" w:cs="Times New Roman"/>
          <w:sz w:val="18"/>
          <w:szCs w:val="18"/>
        </w:rPr>
        <w:t>[J].</w:t>
      </w:r>
      <w:r w:rsidRPr="00EB3B23">
        <w:rPr>
          <w:rFonts w:ascii="Times New Roman" w:eastAsia="宋体" w:hAnsi="Times New Roman" w:cs="Times New Roman"/>
          <w:sz w:val="18"/>
          <w:szCs w:val="18"/>
        </w:rPr>
        <w:t>贵州医科大学学报</w:t>
      </w:r>
      <w:r w:rsidR="00661176">
        <w:rPr>
          <w:rFonts w:ascii="Times New Roman" w:eastAsia="宋体" w:hAnsi="Times New Roman" w:cs="Times New Roman"/>
          <w:sz w:val="18"/>
          <w:szCs w:val="18"/>
        </w:rPr>
        <w:t>,2018,43(</w:t>
      </w:r>
      <w:r w:rsidRPr="00EB3B23">
        <w:rPr>
          <w:rFonts w:ascii="Times New Roman" w:eastAsia="宋体" w:hAnsi="Times New Roman" w:cs="Times New Roman"/>
          <w:sz w:val="18"/>
          <w:szCs w:val="18"/>
        </w:rPr>
        <w:t>7):</w:t>
      </w:r>
      <w:proofErr w:type="gramStart"/>
      <w:r w:rsidRPr="00EB3B23">
        <w:rPr>
          <w:rFonts w:ascii="Times New Roman" w:eastAsia="宋体" w:hAnsi="Times New Roman" w:cs="Times New Roman"/>
          <w:sz w:val="18"/>
          <w:szCs w:val="18"/>
        </w:rPr>
        <w:t>785-789</w:t>
      </w:r>
      <w:r w:rsidR="00661176">
        <w:rPr>
          <w:rFonts w:ascii="Times New Roman" w:eastAsia="宋体" w:hAnsi="Times New Roman" w:cs="Times New Roman" w:hint="eastAsia"/>
          <w:sz w:val="18"/>
          <w:szCs w:val="18"/>
        </w:rPr>
        <w:t>,</w:t>
      </w:r>
      <w:r w:rsidRPr="00EB3B23">
        <w:rPr>
          <w:rFonts w:ascii="Times New Roman" w:eastAsia="宋体" w:hAnsi="Times New Roman" w:cs="Times New Roman"/>
          <w:sz w:val="18"/>
          <w:szCs w:val="18"/>
        </w:rPr>
        <w:t>793.</w:t>
      </w:r>
      <w:proofErr w:type="gramEnd"/>
    </w:p>
    <w:p w:rsidR="00F01252" w:rsidRPr="00EB3B23" w:rsidRDefault="00F01252" w:rsidP="00EB3B23">
      <w:pPr>
        <w:ind w:left="281" w:hangingChars="156" w:hanging="281"/>
        <w:rPr>
          <w:rFonts w:ascii="Times New Roman" w:eastAsia="宋体" w:hAnsi="Times New Roman" w:cs="Times New Roman"/>
          <w:sz w:val="18"/>
          <w:szCs w:val="18"/>
        </w:rPr>
      </w:pPr>
      <w:r w:rsidRPr="00EB3B23">
        <w:rPr>
          <w:rFonts w:ascii="Times New Roman" w:eastAsia="宋体" w:hAnsi="Times New Roman" w:cs="Times New Roman"/>
          <w:sz w:val="18"/>
          <w:szCs w:val="18"/>
        </w:rPr>
        <w:t>[1</w:t>
      </w:r>
      <w:r w:rsidR="001D7238" w:rsidRPr="00EB3B23">
        <w:rPr>
          <w:rFonts w:ascii="Times New Roman" w:eastAsia="宋体" w:hAnsi="Times New Roman" w:cs="Times New Roman"/>
          <w:sz w:val="18"/>
          <w:szCs w:val="18"/>
        </w:rPr>
        <w:t>2</w:t>
      </w:r>
      <w:r w:rsidRPr="00EB3B23">
        <w:rPr>
          <w:rFonts w:ascii="Times New Roman" w:eastAsia="宋体" w:hAnsi="Times New Roman" w:cs="Times New Roman"/>
          <w:sz w:val="18"/>
          <w:szCs w:val="18"/>
        </w:rPr>
        <w:t>]</w:t>
      </w:r>
      <w:r w:rsidR="00CB2A0F" w:rsidRPr="00EB3B23">
        <w:rPr>
          <w:rFonts w:ascii="Times New Roman" w:eastAsia="宋体" w:hAnsi="Times New Roman" w:cs="Times New Roman"/>
          <w:sz w:val="18"/>
          <w:szCs w:val="18"/>
        </w:rPr>
        <w:t xml:space="preserve"> </w:t>
      </w:r>
      <w:r w:rsidR="00CB2A0F" w:rsidRPr="00EB3B23">
        <w:rPr>
          <w:rFonts w:ascii="Times New Roman" w:eastAsia="宋体" w:hAnsi="Times New Roman" w:cs="Times New Roman"/>
          <w:sz w:val="18"/>
          <w:szCs w:val="18"/>
        </w:rPr>
        <w:t>曹家艳</w:t>
      </w:r>
      <w:r w:rsidR="00CB2A0F" w:rsidRPr="00EB3B23">
        <w:rPr>
          <w:rFonts w:ascii="Times New Roman" w:eastAsia="宋体" w:hAnsi="Times New Roman" w:cs="Times New Roman"/>
          <w:sz w:val="18"/>
          <w:szCs w:val="18"/>
        </w:rPr>
        <w:t>,</w:t>
      </w:r>
      <w:r w:rsidR="00CB2A0F" w:rsidRPr="00EB3B23">
        <w:rPr>
          <w:rFonts w:ascii="Times New Roman" w:eastAsia="宋体" w:hAnsi="Times New Roman" w:cs="Times New Roman"/>
          <w:sz w:val="18"/>
          <w:szCs w:val="18"/>
        </w:rPr>
        <w:t>杜飞飞</w:t>
      </w:r>
      <w:r w:rsidR="00CB2A0F" w:rsidRPr="00EB3B23">
        <w:rPr>
          <w:rFonts w:ascii="Times New Roman" w:eastAsia="宋体" w:hAnsi="Times New Roman" w:cs="Times New Roman"/>
          <w:sz w:val="18"/>
          <w:szCs w:val="18"/>
        </w:rPr>
        <w:t>,</w:t>
      </w:r>
      <w:r w:rsidR="00CB2A0F" w:rsidRPr="00EB3B23">
        <w:rPr>
          <w:rFonts w:ascii="Times New Roman" w:eastAsia="宋体" w:hAnsi="Times New Roman" w:cs="Times New Roman"/>
          <w:sz w:val="18"/>
          <w:szCs w:val="18"/>
        </w:rPr>
        <w:t>王世平</w:t>
      </w:r>
      <w:r w:rsidR="00CB2A0F" w:rsidRPr="00EB3B23">
        <w:rPr>
          <w:rFonts w:ascii="Times New Roman" w:eastAsia="宋体" w:hAnsi="Times New Roman" w:cs="Times New Roman"/>
          <w:sz w:val="18"/>
          <w:szCs w:val="18"/>
        </w:rPr>
        <w:t>,</w:t>
      </w:r>
      <w:r w:rsidR="00CB2A0F" w:rsidRPr="00EB3B23">
        <w:rPr>
          <w:rFonts w:ascii="Times New Roman" w:eastAsia="宋体" w:hAnsi="Times New Roman" w:cs="Times New Roman"/>
          <w:sz w:val="18"/>
          <w:szCs w:val="18"/>
        </w:rPr>
        <w:t>等</w:t>
      </w:r>
      <w:r w:rsidR="00CB2A0F" w:rsidRPr="00EB3B23">
        <w:rPr>
          <w:rFonts w:ascii="Times New Roman" w:eastAsia="宋体" w:hAnsi="Times New Roman" w:cs="Times New Roman"/>
          <w:sz w:val="18"/>
          <w:szCs w:val="18"/>
        </w:rPr>
        <w:t xml:space="preserve">. </w:t>
      </w:r>
      <w:r w:rsidR="00CB2A0F" w:rsidRPr="00EB3B23">
        <w:rPr>
          <w:rFonts w:ascii="Times New Roman" w:eastAsia="宋体" w:hAnsi="Times New Roman" w:cs="Times New Roman"/>
          <w:sz w:val="18"/>
          <w:szCs w:val="18"/>
        </w:rPr>
        <w:t>遵义市受艾滋病影响儿童生活现状</w:t>
      </w:r>
      <w:r w:rsidR="00CB2A0F" w:rsidRPr="00EB3B23">
        <w:rPr>
          <w:rFonts w:ascii="Times New Roman" w:eastAsia="宋体" w:hAnsi="Times New Roman" w:cs="Times New Roman"/>
          <w:sz w:val="18"/>
          <w:szCs w:val="18"/>
        </w:rPr>
        <w:t xml:space="preserve">[J]. </w:t>
      </w:r>
      <w:r w:rsidR="00CB2A0F" w:rsidRPr="00EB3B23">
        <w:rPr>
          <w:rFonts w:ascii="Times New Roman" w:eastAsia="宋体" w:hAnsi="Times New Roman" w:cs="Times New Roman"/>
          <w:sz w:val="18"/>
          <w:szCs w:val="18"/>
        </w:rPr>
        <w:t>中国学校卫生</w:t>
      </w:r>
      <w:r w:rsidR="00CB2A0F" w:rsidRPr="00EB3B23">
        <w:rPr>
          <w:rFonts w:ascii="Times New Roman" w:eastAsia="宋体" w:hAnsi="Times New Roman" w:cs="Times New Roman"/>
          <w:sz w:val="18"/>
          <w:szCs w:val="18"/>
        </w:rPr>
        <w:t>,2015,36(11):</w:t>
      </w:r>
      <w:proofErr w:type="gramStart"/>
      <w:r w:rsidR="00CB2A0F" w:rsidRPr="00EB3B23">
        <w:rPr>
          <w:rFonts w:ascii="Times New Roman" w:eastAsia="宋体" w:hAnsi="Times New Roman" w:cs="Times New Roman"/>
          <w:sz w:val="18"/>
          <w:szCs w:val="18"/>
        </w:rPr>
        <w:t>1609-1610.</w:t>
      </w:r>
      <w:proofErr w:type="gramEnd"/>
    </w:p>
    <w:p w:rsidR="00F13A4B" w:rsidRPr="00EB3B23" w:rsidRDefault="00F13A4B" w:rsidP="00EB3B23">
      <w:pPr>
        <w:ind w:left="281" w:hangingChars="156" w:hanging="281"/>
        <w:rPr>
          <w:rFonts w:ascii="Times New Roman" w:eastAsia="宋体" w:hAnsi="Times New Roman" w:cs="Times New Roman"/>
          <w:sz w:val="18"/>
          <w:szCs w:val="18"/>
        </w:rPr>
      </w:pPr>
      <w:r w:rsidRPr="00EB3B23">
        <w:rPr>
          <w:rFonts w:ascii="Times New Roman" w:eastAsia="宋体" w:hAnsi="Times New Roman" w:cs="Times New Roman"/>
          <w:sz w:val="18"/>
          <w:szCs w:val="18"/>
        </w:rPr>
        <w:t>[1</w:t>
      </w:r>
      <w:r w:rsidR="001D7238" w:rsidRPr="00EB3B23">
        <w:rPr>
          <w:rFonts w:ascii="Times New Roman" w:eastAsia="宋体" w:hAnsi="Times New Roman" w:cs="Times New Roman"/>
          <w:sz w:val="18"/>
          <w:szCs w:val="18"/>
        </w:rPr>
        <w:t>3</w:t>
      </w:r>
      <w:r w:rsidRPr="00EB3B23">
        <w:rPr>
          <w:rFonts w:ascii="Times New Roman" w:eastAsia="宋体" w:hAnsi="Times New Roman" w:cs="Times New Roman"/>
          <w:sz w:val="18"/>
          <w:szCs w:val="18"/>
        </w:rPr>
        <w:t>]</w:t>
      </w:r>
      <w:r w:rsidR="00BC48A0" w:rsidRPr="00EB3B23">
        <w:rPr>
          <w:rFonts w:ascii="Times New Roman" w:eastAsia="宋体" w:hAnsi="Times New Roman" w:cs="Times New Roman"/>
          <w:sz w:val="18"/>
          <w:szCs w:val="18"/>
        </w:rPr>
        <w:t xml:space="preserve"> </w:t>
      </w:r>
      <w:r w:rsidRPr="00EB3B23">
        <w:rPr>
          <w:rFonts w:ascii="Times New Roman" w:eastAsia="宋体" w:hAnsi="Times New Roman" w:cs="Times New Roman"/>
          <w:sz w:val="18"/>
          <w:szCs w:val="18"/>
        </w:rPr>
        <w:t>孟海英</w:t>
      </w:r>
      <w:r w:rsidRPr="00EB3B23">
        <w:rPr>
          <w:rFonts w:ascii="Times New Roman" w:eastAsia="宋体" w:hAnsi="Times New Roman" w:cs="Times New Roman"/>
          <w:sz w:val="18"/>
          <w:szCs w:val="18"/>
        </w:rPr>
        <w:t>,</w:t>
      </w:r>
      <w:r w:rsidRPr="00EB3B23">
        <w:rPr>
          <w:rFonts w:ascii="Times New Roman" w:eastAsia="宋体" w:hAnsi="Times New Roman" w:cs="Times New Roman"/>
          <w:sz w:val="18"/>
          <w:szCs w:val="18"/>
        </w:rPr>
        <w:t>王艳芝</w:t>
      </w:r>
      <w:r w:rsidRPr="00EB3B23">
        <w:rPr>
          <w:rFonts w:ascii="Times New Roman" w:eastAsia="宋体" w:hAnsi="Times New Roman" w:cs="Times New Roman"/>
          <w:sz w:val="18"/>
          <w:szCs w:val="18"/>
        </w:rPr>
        <w:t>,</w:t>
      </w:r>
      <w:r w:rsidRPr="00EB3B23">
        <w:rPr>
          <w:rFonts w:ascii="Times New Roman" w:eastAsia="宋体" w:hAnsi="Times New Roman" w:cs="Times New Roman"/>
          <w:sz w:val="18"/>
          <w:szCs w:val="18"/>
        </w:rPr>
        <w:t>冯超</w:t>
      </w:r>
      <w:r w:rsidRPr="00EB3B23">
        <w:rPr>
          <w:rFonts w:ascii="Times New Roman" w:eastAsia="宋体" w:hAnsi="Times New Roman" w:cs="Times New Roman"/>
          <w:sz w:val="18"/>
          <w:szCs w:val="18"/>
        </w:rPr>
        <w:t>.</w:t>
      </w:r>
      <w:r w:rsidR="00EB3B23">
        <w:rPr>
          <w:rFonts w:ascii="Times New Roman" w:eastAsia="宋体" w:hAnsi="Times New Roman" w:cs="Times New Roman" w:hint="eastAsia"/>
          <w:sz w:val="18"/>
          <w:szCs w:val="18"/>
        </w:rPr>
        <w:t xml:space="preserve"> </w:t>
      </w:r>
      <w:r w:rsidRPr="00EB3B23">
        <w:rPr>
          <w:rFonts w:ascii="Times New Roman" w:eastAsia="宋体" w:hAnsi="Times New Roman" w:cs="Times New Roman"/>
          <w:sz w:val="18"/>
          <w:szCs w:val="18"/>
        </w:rPr>
        <w:t>大学生心理安全感相关因素分析</w:t>
      </w:r>
      <w:r w:rsidRPr="00EB3B23">
        <w:rPr>
          <w:rFonts w:ascii="Times New Roman" w:eastAsia="宋体" w:hAnsi="Times New Roman" w:cs="Times New Roman"/>
          <w:sz w:val="18"/>
          <w:szCs w:val="18"/>
        </w:rPr>
        <w:t>[J].</w:t>
      </w:r>
      <w:r w:rsidRPr="00EB3B23">
        <w:rPr>
          <w:rFonts w:ascii="Times New Roman" w:eastAsia="宋体" w:hAnsi="Times New Roman" w:cs="Times New Roman"/>
          <w:sz w:val="18"/>
          <w:szCs w:val="18"/>
        </w:rPr>
        <w:t>中国组织工程研究与临床康复</w:t>
      </w:r>
      <w:r w:rsidRPr="00EB3B23">
        <w:rPr>
          <w:rFonts w:ascii="Times New Roman" w:eastAsia="宋体" w:hAnsi="Times New Roman" w:cs="Times New Roman"/>
          <w:sz w:val="18"/>
          <w:szCs w:val="18"/>
        </w:rPr>
        <w:t>,2007</w:t>
      </w:r>
      <w:r w:rsidR="00032483">
        <w:rPr>
          <w:rFonts w:ascii="Times New Roman" w:eastAsia="宋体" w:hAnsi="Times New Roman" w:cs="Times New Roman" w:hint="eastAsia"/>
          <w:sz w:val="18"/>
          <w:szCs w:val="18"/>
        </w:rPr>
        <w:t>,11</w:t>
      </w:r>
      <w:r w:rsidRPr="00EB3B23">
        <w:rPr>
          <w:rFonts w:ascii="Times New Roman" w:eastAsia="宋体" w:hAnsi="Times New Roman" w:cs="Times New Roman"/>
          <w:sz w:val="18"/>
          <w:szCs w:val="18"/>
        </w:rPr>
        <w:t>(39):7880-7883.</w:t>
      </w:r>
    </w:p>
    <w:p w:rsidR="00F13A4B" w:rsidRPr="00EB3B23" w:rsidRDefault="00F13A4B" w:rsidP="00EB3B23">
      <w:pPr>
        <w:ind w:left="281" w:hangingChars="156" w:hanging="281"/>
        <w:rPr>
          <w:rFonts w:ascii="Times New Roman" w:eastAsia="宋体" w:hAnsi="Times New Roman" w:cs="Times New Roman"/>
          <w:sz w:val="18"/>
          <w:szCs w:val="18"/>
        </w:rPr>
      </w:pPr>
      <w:r w:rsidRPr="00EB3B23">
        <w:rPr>
          <w:rFonts w:ascii="Times New Roman" w:eastAsia="宋体" w:hAnsi="Times New Roman" w:cs="Times New Roman"/>
          <w:sz w:val="18"/>
          <w:szCs w:val="18"/>
        </w:rPr>
        <w:t>[1</w:t>
      </w:r>
      <w:r w:rsidR="001D7238" w:rsidRPr="00EB3B23">
        <w:rPr>
          <w:rFonts w:ascii="Times New Roman" w:eastAsia="宋体" w:hAnsi="Times New Roman" w:cs="Times New Roman"/>
          <w:sz w:val="18"/>
          <w:szCs w:val="18"/>
        </w:rPr>
        <w:t>4</w:t>
      </w:r>
      <w:r w:rsidRPr="00EB3B23">
        <w:rPr>
          <w:rFonts w:ascii="Times New Roman" w:eastAsia="宋体" w:hAnsi="Times New Roman" w:cs="Times New Roman"/>
          <w:sz w:val="18"/>
          <w:szCs w:val="18"/>
        </w:rPr>
        <w:t>]</w:t>
      </w:r>
      <w:r w:rsidR="00BC48A0" w:rsidRPr="00EB3B23">
        <w:rPr>
          <w:rFonts w:ascii="Times New Roman" w:eastAsia="宋体" w:hAnsi="Times New Roman" w:cs="Times New Roman"/>
          <w:sz w:val="18"/>
          <w:szCs w:val="18"/>
        </w:rPr>
        <w:t xml:space="preserve"> </w:t>
      </w:r>
      <w:r w:rsidRPr="00EB3B23">
        <w:rPr>
          <w:rFonts w:ascii="Times New Roman" w:eastAsia="宋体" w:hAnsi="Times New Roman" w:cs="Times New Roman"/>
          <w:sz w:val="18"/>
          <w:szCs w:val="18"/>
        </w:rPr>
        <w:t>倪亚琨</w:t>
      </w:r>
      <w:r w:rsidR="004D06A2" w:rsidRPr="00EB3B23">
        <w:rPr>
          <w:rFonts w:ascii="Times New Roman" w:eastAsia="宋体" w:hAnsi="Times New Roman" w:cs="Times New Roman"/>
          <w:sz w:val="18"/>
          <w:szCs w:val="18"/>
        </w:rPr>
        <w:t>,</w:t>
      </w:r>
      <w:proofErr w:type="gramStart"/>
      <w:r w:rsidRPr="00EB3B23">
        <w:rPr>
          <w:rFonts w:ascii="Times New Roman" w:eastAsia="宋体" w:hAnsi="Times New Roman" w:cs="Times New Roman"/>
          <w:sz w:val="18"/>
          <w:szCs w:val="18"/>
        </w:rPr>
        <w:t>郭</w:t>
      </w:r>
      <w:proofErr w:type="gramEnd"/>
      <w:r w:rsidRPr="00EB3B23">
        <w:rPr>
          <w:rFonts w:ascii="Times New Roman" w:eastAsia="宋体" w:hAnsi="Times New Roman" w:cs="Times New Roman"/>
          <w:sz w:val="18"/>
          <w:szCs w:val="18"/>
        </w:rPr>
        <w:t>腾飞</w:t>
      </w:r>
      <w:r w:rsidR="004D06A2" w:rsidRPr="00EB3B23">
        <w:rPr>
          <w:rFonts w:ascii="Times New Roman" w:eastAsia="宋体" w:hAnsi="Times New Roman" w:cs="Times New Roman"/>
          <w:sz w:val="18"/>
          <w:szCs w:val="18"/>
        </w:rPr>
        <w:t>,</w:t>
      </w:r>
      <w:r w:rsidRPr="00EB3B23">
        <w:rPr>
          <w:rFonts w:ascii="Times New Roman" w:eastAsia="宋体" w:hAnsi="Times New Roman" w:cs="Times New Roman"/>
          <w:sz w:val="18"/>
          <w:szCs w:val="18"/>
        </w:rPr>
        <w:t>陈萍</w:t>
      </w:r>
      <w:r w:rsidR="000818AF" w:rsidRPr="00EB3B23">
        <w:rPr>
          <w:rFonts w:ascii="Times New Roman" w:eastAsia="宋体" w:hAnsi="Times New Roman" w:cs="Times New Roman"/>
          <w:sz w:val="18"/>
          <w:szCs w:val="18"/>
        </w:rPr>
        <w:t>,</w:t>
      </w:r>
      <w:r w:rsidR="000818AF" w:rsidRPr="00EB3B23">
        <w:rPr>
          <w:rFonts w:ascii="Times New Roman" w:eastAsia="宋体" w:hAnsi="Times New Roman" w:cs="Times New Roman"/>
          <w:sz w:val="18"/>
          <w:szCs w:val="18"/>
        </w:rPr>
        <w:t>等</w:t>
      </w:r>
      <w:r w:rsidR="00EC6E0B" w:rsidRPr="00EB3B23">
        <w:rPr>
          <w:rFonts w:ascii="Times New Roman" w:eastAsia="宋体" w:hAnsi="Times New Roman" w:cs="Times New Roman"/>
          <w:sz w:val="18"/>
          <w:szCs w:val="18"/>
        </w:rPr>
        <w:t>.</w:t>
      </w:r>
      <w:r w:rsidR="00EB3B23">
        <w:rPr>
          <w:rFonts w:ascii="Times New Roman" w:eastAsia="宋体" w:hAnsi="Times New Roman" w:cs="Times New Roman" w:hint="eastAsia"/>
          <w:sz w:val="18"/>
          <w:szCs w:val="18"/>
        </w:rPr>
        <w:t xml:space="preserve"> </w:t>
      </w:r>
      <w:r w:rsidRPr="00EB3B23">
        <w:rPr>
          <w:rFonts w:ascii="Times New Roman" w:eastAsia="宋体" w:hAnsi="Times New Roman" w:cs="Times New Roman"/>
          <w:sz w:val="18"/>
          <w:szCs w:val="18"/>
        </w:rPr>
        <w:t>受</w:t>
      </w:r>
      <w:r w:rsidR="008E431B" w:rsidRPr="00EB3B23">
        <w:rPr>
          <w:rFonts w:ascii="Times New Roman" w:eastAsia="宋体" w:hAnsi="Times New Roman" w:cs="Times New Roman"/>
          <w:sz w:val="18"/>
          <w:szCs w:val="18"/>
        </w:rPr>
        <w:t>艾滋病</w:t>
      </w:r>
      <w:r w:rsidRPr="00EB3B23">
        <w:rPr>
          <w:rFonts w:ascii="Times New Roman" w:eastAsia="宋体" w:hAnsi="Times New Roman" w:cs="Times New Roman"/>
          <w:sz w:val="18"/>
          <w:szCs w:val="18"/>
        </w:rPr>
        <w:t>影响儿童领悟社会支持对自尊的影响</w:t>
      </w:r>
      <w:r w:rsidRPr="00EB3B23">
        <w:rPr>
          <w:rFonts w:ascii="Times New Roman" w:eastAsia="宋体" w:hAnsi="Times New Roman" w:cs="Times New Roman"/>
          <w:sz w:val="18"/>
          <w:szCs w:val="18"/>
        </w:rPr>
        <w:t>:</w:t>
      </w:r>
      <w:r w:rsidRPr="00EB3B23">
        <w:rPr>
          <w:rFonts w:ascii="Times New Roman" w:eastAsia="宋体" w:hAnsi="Times New Roman" w:cs="Times New Roman"/>
          <w:sz w:val="18"/>
          <w:szCs w:val="18"/>
        </w:rPr>
        <w:t>安全感、同伴关系的复合式多元中介效应</w:t>
      </w:r>
      <w:r w:rsidRPr="00EB3B23">
        <w:rPr>
          <w:rFonts w:ascii="Times New Roman" w:eastAsia="宋体" w:hAnsi="Times New Roman" w:cs="Times New Roman"/>
          <w:sz w:val="18"/>
          <w:szCs w:val="18"/>
        </w:rPr>
        <w:t>[J].</w:t>
      </w:r>
      <w:r w:rsidRPr="00EB3B23">
        <w:rPr>
          <w:rFonts w:ascii="Times New Roman" w:eastAsia="宋体" w:hAnsi="Times New Roman" w:cs="Times New Roman"/>
          <w:sz w:val="18"/>
          <w:szCs w:val="18"/>
        </w:rPr>
        <w:t>中国临床心理学杂志</w:t>
      </w:r>
      <w:r w:rsidR="00661176">
        <w:rPr>
          <w:rFonts w:ascii="Times New Roman" w:eastAsia="宋体" w:hAnsi="Times New Roman" w:cs="Times New Roman"/>
          <w:sz w:val="18"/>
          <w:szCs w:val="18"/>
        </w:rPr>
        <w:t>,2015,23(</w:t>
      </w:r>
      <w:r w:rsidRPr="00EB3B23">
        <w:rPr>
          <w:rFonts w:ascii="Times New Roman" w:eastAsia="宋体" w:hAnsi="Times New Roman" w:cs="Times New Roman"/>
          <w:sz w:val="18"/>
          <w:szCs w:val="18"/>
        </w:rPr>
        <w:t>4):</w:t>
      </w:r>
      <w:proofErr w:type="gramStart"/>
      <w:r w:rsidRPr="00EB3B23">
        <w:rPr>
          <w:rFonts w:ascii="Times New Roman" w:eastAsia="宋体" w:hAnsi="Times New Roman" w:cs="Times New Roman"/>
          <w:sz w:val="18"/>
          <w:szCs w:val="18"/>
        </w:rPr>
        <w:t>695-700</w:t>
      </w:r>
      <w:r w:rsidR="00661176">
        <w:rPr>
          <w:rFonts w:ascii="Times New Roman" w:eastAsia="宋体" w:hAnsi="Times New Roman" w:cs="Times New Roman" w:hint="eastAsia"/>
          <w:sz w:val="18"/>
          <w:szCs w:val="18"/>
        </w:rPr>
        <w:t>,</w:t>
      </w:r>
      <w:r w:rsidRPr="00EB3B23">
        <w:rPr>
          <w:rFonts w:ascii="Times New Roman" w:eastAsia="宋体" w:hAnsi="Times New Roman" w:cs="Times New Roman"/>
          <w:sz w:val="18"/>
          <w:szCs w:val="18"/>
        </w:rPr>
        <w:t>745.</w:t>
      </w:r>
      <w:proofErr w:type="gramEnd"/>
    </w:p>
    <w:p w:rsidR="00CF403C" w:rsidRPr="00EB3B23" w:rsidRDefault="00CF403C" w:rsidP="00EB3B23">
      <w:pPr>
        <w:tabs>
          <w:tab w:val="left" w:pos="712"/>
        </w:tabs>
        <w:ind w:left="281" w:hangingChars="156" w:hanging="281"/>
        <w:rPr>
          <w:rFonts w:ascii="Times New Roman" w:eastAsia="宋体" w:hAnsi="Times New Roman" w:cs="Times New Roman"/>
          <w:sz w:val="18"/>
          <w:szCs w:val="18"/>
        </w:rPr>
      </w:pPr>
      <w:r w:rsidRPr="00EB3B23">
        <w:rPr>
          <w:rFonts w:ascii="Times New Roman" w:eastAsia="宋体" w:hAnsi="Times New Roman" w:cs="Times New Roman"/>
          <w:sz w:val="18"/>
          <w:szCs w:val="18"/>
        </w:rPr>
        <w:t xml:space="preserve">[15] </w:t>
      </w:r>
      <w:proofErr w:type="spellStart"/>
      <w:r w:rsidRPr="00EB3B23">
        <w:rPr>
          <w:rFonts w:ascii="Times New Roman" w:eastAsia="宋体" w:hAnsi="Times New Roman" w:cs="Times New Roman"/>
          <w:sz w:val="18"/>
          <w:szCs w:val="18"/>
        </w:rPr>
        <w:t>Harbort</w:t>
      </w:r>
      <w:proofErr w:type="spellEnd"/>
      <w:r w:rsidRPr="00EB3B23">
        <w:rPr>
          <w:rFonts w:ascii="Times New Roman" w:eastAsia="宋体" w:hAnsi="Times New Roman" w:cs="Times New Roman"/>
          <w:sz w:val="18"/>
          <w:szCs w:val="18"/>
        </w:rPr>
        <w:t xml:space="preserve">, </w:t>
      </w:r>
      <w:proofErr w:type="spellStart"/>
      <w:r w:rsidRPr="00EB3B23">
        <w:rPr>
          <w:rFonts w:ascii="Times New Roman" w:eastAsia="宋体" w:hAnsi="Times New Roman" w:cs="Times New Roman"/>
          <w:sz w:val="18"/>
          <w:szCs w:val="18"/>
        </w:rPr>
        <w:t>Johannes</w:t>
      </w:r>
      <w:proofErr w:type="gramStart"/>
      <w:r w:rsidRPr="00EB3B23">
        <w:rPr>
          <w:rFonts w:ascii="Times New Roman" w:eastAsia="宋体" w:hAnsi="Times New Roman" w:cs="Times New Roman"/>
          <w:sz w:val="18"/>
          <w:szCs w:val="18"/>
        </w:rPr>
        <w:t>,et</w:t>
      </w:r>
      <w:proofErr w:type="spellEnd"/>
      <w:proofErr w:type="gramEnd"/>
      <w:r w:rsidRPr="00EB3B23">
        <w:rPr>
          <w:rFonts w:ascii="Times New Roman" w:eastAsia="宋体" w:hAnsi="Times New Roman" w:cs="Times New Roman"/>
          <w:sz w:val="18"/>
          <w:szCs w:val="18"/>
        </w:rPr>
        <w:t xml:space="preserve"> al. The widening of the gaze cone in patients with social anxiety disorder and its normalization after </w:t>
      </w:r>
      <w:proofErr w:type="gramStart"/>
      <w:r w:rsidRPr="00EB3B23">
        <w:rPr>
          <w:rFonts w:ascii="Times New Roman" w:eastAsia="宋体" w:hAnsi="Times New Roman" w:cs="Times New Roman"/>
          <w:sz w:val="18"/>
          <w:szCs w:val="18"/>
        </w:rPr>
        <w:t>CBT[</w:t>
      </w:r>
      <w:proofErr w:type="gramEnd"/>
      <w:r w:rsidRPr="00EB3B23">
        <w:rPr>
          <w:rFonts w:ascii="Times New Roman" w:eastAsia="宋体" w:hAnsi="Times New Roman" w:cs="Times New Roman"/>
          <w:sz w:val="18"/>
          <w:szCs w:val="18"/>
        </w:rPr>
        <w:t xml:space="preserve">J]. </w:t>
      </w:r>
      <w:proofErr w:type="spellStart"/>
      <w:r w:rsidRPr="00EB3B23">
        <w:rPr>
          <w:rFonts w:ascii="Times New Roman" w:eastAsia="宋体" w:hAnsi="Times New Roman" w:cs="Times New Roman"/>
          <w:sz w:val="18"/>
          <w:szCs w:val="18"/>
        </w:rPr>
        <w:t>Behaviour</w:t>
      </w:r>
      <w:proofErr w:type="spellEnd"/>
      <w:r w:rsidRPr="00EB3B23">
        <w:rPr>
          <w:rFonts w:ascii="Times New Roman" w:eastAsia="宋体" w:hAnsi="Times New Roman" w:cs="Times New Roman"/>
          <w:sz w:val="18"/>
          <w:szCs w:val="18"/>
        </w:rPr>
        <w:t xml:space="preserve"> Research and Therapy, 2013, 51(7):359-367.</w:t>
      </w:r>
    </w:p>
    <w:p w:rsidR="00CF403C" w:rsidRPr="00EB3B23" w:rsidRDefault="00661176" w:rsidP="00EB3B23">
      <w:pPr>
        <w:ind w:left="281" w:hangingChars="156" w:hanging="281"/>
        <w:rPr>
          <w:rFonts w:ascii="Times New Roman" w:eastAsia="宋体" w:hAnsi="Times New Roman" w:cs="Times New Roman"/>
          <w:sz w:val="18"/>
          <w:szCs w:val="18"/>
        </w:rPr>
      </w:pPr>
      <w:r>
        <w:rPr>
          <w:rFonts w:ascii="Times New Roman" w:eastAsia="宋体" w:hAnsi="Times New Roman" w:cs="Times New Roman"/>
          <w:sz w:val="18"/>
          <w:szCs w:val="18"/>
        </w:rPr>
        <w:t xml:space="preserve">[16] Shaw AM, </w:t>
      </w:r>
      <w:proofErr w:type="spellStart"/>
      <w:r>
        <w:rPr>
          <w:rFonts w:ascii="Times New Roman" w:eastAsia="宋体" w:hAnsi="Times New Roman" w:cs="Times New Roman"/>
          <w:sz w:val="18"/>
          <w:szCs w:val="18"/>
        </w:rPr>
        <w:t>Timpano</w:t>
      </w:r>
      <w:proofErr w:type="spellEnd"/>
      <w:r>
        <w:rPr>
          <w:rFonts w:ascii="Times New Roman" w:eastAsia="宋体" w:hAnsi="Times New Roman" w:cs="Times New Roman"/>
          <w:sz w:val="18"/>
          <w:szCs w:val="18"/>
        </w:rPr>
        <w:t xml:space="preserve"> KR, Tran T</w:t>
      </w:r>
      <w:r w:rsidR="00CF403C" w:rsidRPr="00EB3B23">
        <w:rPr>
          <w:rFonts w:ascii="Times New Roman" w:eastAsia="宋体" w:hAnsi="Times New Roman" w:cs="Times New Roman"/>
          <w:sz w:val="18"/>
          <w:szCs w:val="18"/>
        </w:rPr>
        <w:t xml:space="preserve">B, et al. Correlates of Facebook usage patterns: The relationship between passive Facebook use, social anxiety symptoms, and </w:t>
      </w:r>
      <w:proofErr w:type="gramStart"/>
      <w:r w:rsidR="00CF403C" w:rsidRPr="00EB3B23">
        <w:rPr>
          <w:rFonts w:ascii="Times New Roman" w:eastAsia="宋体" w:hAnsi="Times New Roman" w:cs="Times New Roman"/>
          <w:sz w:val="18"/>
          <w:szCs w:val="18"/>
        </w:rPr>
        <w:t>brooding[</w:t>
      </w:r>
      <w:proofErr w:type="gramEnd"/>
      <w:r w:rsidR="00CF403C" w:rsidRPr="00EB3B23">
        <w:rPr>
          <w:rFonts w:ascii="Times New Roman" w:eastAsia="宋体" w:hAnsi="Times New Roman" w:cs="Times New Roman"/>
          <w:sz w:val="18"/>
          <w:szCs w:val="18"/>
        </w:rPr>
        <w:t>J]. Computers in Human Behavior, 2015, 48(C):575-580.</w:t>
      </w:r>
    </w:p>
    <w:p w:rsidR="00F13A4B" w:rsidRPr="00EB3B23" w:rsidRDefault="00F13A4B" w:rsidP="00EB3B23">
      <w:pPr>
        <w:ind w:left="281" w:hangingChars="156" w:hanging="281"/>
        <w:rPr>
          <w:rFonts w:ascii="Times New Roman" w:eastAsia="宋体" w:hAnsi="Times New Roman" w:cs="Times New Roman"/>
          <w:sz w:val="18"/>
          <w:szCs w:val="18"/>
        </w:rPr>
      </w:pPr>
      <w:r w:rsidRPr="00EB3B23">
        <w:rPr>
          <w:rFonts w:ascii="Times New Roman" w:eastAsia="宋体" w:hAnsi="Times New Roman" w:cs="Times New Roman"/>
          <w:sz w:val="18"/>
          <w:szCs w:val="18"/>
        </w:rPr>
        <w:t>[1</w:t>
      </w:r>
      <w:r w:rsidR="00CF403C" w:rsidRPr="00EB3B23">
        <w:rPr>
          <w:rFonts w:ascii="Times New Roman" w:eastAsia="宋体" w:hAnsi="Times New Roman" w:cs="Times New Roman"/>
          <w:sz w:val="18"/>
          <w:szCs w:val="18"/>
        </w:rPr>
        <w:t>7</w:t>
      </w:r>
      <w:r w:rsidRPr="00EB3B23">
        <w:rPr>
          <w:rFonts w:ascii="Times New Roman" w:eastAsia="宋体" w:hAnsi="Times New Roman" w:cs="Times New Roman"/>
          <w:sz w:val="18"/>
          <w:szCs w:val="18"/>
        </w:rPr>
        <w:t>]</w:t>
      </w:r>
      <w:r w:rsidR="00BC48A0" w:rsidRPr="00EB3B23">
        <w:rPr>
          <w:rFonts w:ascii="Times New Roman" w:eastAsia="宋体" w:hAnsi="Times New Roman" w:cs="Times New Roman"/>
          <w:sz w:val="18"/>
          <w:szCs w:val="18"/>
        </w:rPr>
        <w:t xml:space="preserve"> </w:t>
      </w:r>
      <w:r w:rsidRPr="00EB3B23">
        <w:rPr>
          <w:rFonts w:ascii="Times New Roman" w:eastAsia="宋体" w:hAnsi="Times New Roman" w:cs="Times New Roman"/>
          <w:sz w:val="18"/>
          <w:szCs w:val="18"/>
        </w:rPr>
        <w:t>程刚</w:t>
      </w:r>
      <w:r w:rsidRPr="00EB3B23">
        <w:rPr>
          <w:rFonts w:ascii="Times New Roman" w:eastAsia="宋体" w:hAnsi="Times New Roman" w:cs="Times New Roman"/>
          <w:sz w:val="18"/>
          <w:szCs w:val="18"/>
        </w:rPr>
        <w:t>,</w:t>
      </w:r>
      <w:r w:rsidRPr="00EB3B23">
        <w:rPr>
          <w:rFonts w:ascii="Times New Roman" w:eastAsia="宋体" w:hAnsi="Times New Roman" w:cs="Times New Roman"/>
          <w:sz w:val="18"/>
          <w:szCs w:val="18"/>
        </w:rPr>
        <w:t>肖友琴</w:t>
      </w:r>
      <w:r w:rsidR="004D06A2" w:rsidRPr="00EB3B23">
        <w:rPr>
          <w:rFonts w:ascii="Times New Roman" w:eastAsia="宋体" w:hAnsi="Times New Roman" w:cs="Times New Roman"/>
          <w:sz w:val="18"/>
          <w:szCs w:val="18"/>
        </w:rPr>
        <w:t>.</w:t>
      </w:r>
      <w:r w:rsidR="00EB3B23">
        <w:rPr>
          <w:rFonts w:ascii="Times New Roman" w:eastAsia="宋体" w:hAnsi="Times New Roman" w:cs="Times New Roman" w:hint="eastAsia"/>
          <w:sz w:val="18"/>
          <w:szCs w:val="18"/>
        </w:rPr>
        <w:t xml:space="preserve"> </w:t>
      </w:r>
      <w:r w:rsidRPr="00EB3B23">
        <w:rPr>
          <w:rFonts w:ascii="Times New Roman" w:eastAsia="宋体" w:hAnsi="Times New Roman" w:cs="Times New Roman"/>
          <w:sz w:val="18"/>
          <w:szCs w:val="18"/>
        </w:rPr>
        <w:t>社交焦虑障碍的性别差异及其生物学解释</w:t>
      </w:r>
      <w:r w:rsidRPr="00EB3B23">
        <w:rPr>
          <w:rFonts w:ascii="Times New Roman" w:eastAsia="宋体" w:hAnsi="Times New Roman" w:cs="Times New Roman"/>
          <w:sz w:val="18"/>
          <w:szCs w:val="18"/>
        </w:rPr>
        <w:t>[J].</w:t>
      </w:r>
      <w:r w:rsidRPr="00EB3B23">
        <w:rPr>
          <w:rFonts w:ascii="Times New Roman" w:eastAsia="宋体" w:hAnsi="Times New Roman" w:cs="Times New Roman"/>
          <w:sz w:val="18"/>
          <w:szCs w:val="18"/>
        </w:rPr>
        <w:t>中国健康心理学杂志</w:t>
      </w:r>
      <w:r w:rsidRPr="00EB3B23">
        <w:rPr>
          <w:rFonts w:ascii="Times New Roman" w:eastAsia="宋体" w:hAnsi="Times New Roman" w:cs="Times New Roman"/>
          <w:sz w:val="18"/>
          <w:szCs w:val="18"/>
        </w:rPr>
        <w:t>,2015,</w:t>
      </w:r>
      <w:r w:rsidR="00032483">
        <w:rPr>
          <w:rFonts w:ascii="Times New Roman" w:eastAsia="宋体" w:hAnsi="Times New Roman" w:cs="Times New Roman" w:hint="eastAsia"/>
          <w:sz w:val="18"/>
          <w:szCs w:val="18"/>
        </w:rPr>
        <w:t>23</w:t>
      </w:r>
      <w:r w:rsidRPr="00EB3B23">
        <w:rPr>
          <w:rFonts w:ascii="Times New Roman" w:eastAsia="宋体" w:hAnsi="Times New Roman" w:cs="Times New Roman"/>
          <w:sz w:val="18"/>
          <w:szCs w:val="18"/>
        </w:rPr>
        <w:t>(2):</w:t>
      </w:r>
      <w:proofErr w:type="gramStart"/>
      <w:r w:rsidRPr="00EB3B23">
        <w:rPr>
          <w:rFonts w:ascii="Times New Roman" w:eastAsia="宋体" w:hAnsi="Times New Roman" w:cs="Times New Roman"/>
          <w:sz w:val="18"/>
          <w:szCs w:val="18"/>
        </w:rPr>
        <w:t>307-312.</w:t>
      </w:r>
      <w:proofErr w:type="gramEnd"/>
    </w:p>
    <w:p w:rsidR="00F26675" w:rsidRPr="00EB3B23" w:rsidRDefault="00F26675" w:rsidP="00EB3B23">
      <w:pPr>
        <w:widowControl/>
        <w:wordWrap w:val="0"/>
        <w:ind w:left="281" w:hangingChars="156" w:hanging="281"/>
        <w:rPr>
          <w:rFonts w:ascii="Times New Roman" w:eastAsia="宋体" w:hAnsi="Times New Roman" w:cs="Times New Roman"/>
          <w:sz w:val="18"/>
          <w:szCs w:val="18"/>
        </w:rPr>
      </w:pPr>
      <w:r w:rsidRPr="00EB3B23">
        <w:rPr>
          <w:rFonts w:ascii="Times New Roman" w:eastAsia="宋体" w:hAnsi="Times New Roman" w:cs="Times New Roman"/>
          <w:sz w:val="18"/>
          <w:szCs w:val="18"/>
        </w:rPr>
        <w:t>[1</w:t>
      </w:r>
      <w:r w:rsidR="00CF403C" w:rsidRPr="00EB3B23">
        <w:rPr>
          <w:rFonts w:ascii="Times New Roman" w:eastAsia="宋体" w:hAnsi="Times New Roman" w:cs="Times New Roman"/>
          <w:sz w:val="18"/>
          <w:szCs w:val="18"/>
        </w:rPr>
        <w:t>8</w:t>
      </w:r>
      <w:r w:rsidRPr="00EB3B23">
        <w:rPr>
          <w:rFonts w:ascii="Times New Roman" w:eastAsia="宋体" w:hAnsi="Times New Roman" w:cs="Times New Roman"/>
          <w:sz w:val="18"/>
          <w:szCs w:val="18"/>
        </w:rPr>
        <w:t xml:space="preserve">] </w:t>
      </w:r>
      <w:r w:rsidRPr="00EB3B23">
        <w:rPr>
          <w:rFonts w:ascii="Times New Roman" w:eastAsia="宋体" w:hAnsi="Times New Roman" w:cs="Times New Roman"/>
          <w:sz w:val="18"/>
          <w:szCs w:val="18"/>
        </w:rPr>
        <w:t>雌激素对情绪的影响</w:t>
      </w:r>
      <w:r w:rsidRPr="00EB3B23">
        <w:rPr>
          <w:rFonts w:ascii="Times New Roman" w:eastAsia="宋体" w:hAnsi="Times New Roman" w:cs="Times New Roman"/>
          <w:sz w:val="18"/>
          <w:szCs w:val="18"/>
        </w:rPr>
        <w:t>:</w:t>
      </w:r>
      <w:r w:rsidRPr="00EB3B23">
        <w:rPr>
          <w:rFonts w:ascii="Times New Roman" w:eastAsia="宋体" w:hAnsi="Times New Roman" w:cs="Times New Roman"/>
          <w:sz w:val="18"/>
          <w:szCs w:val="18"/>
        </w:rPr>
        <w:t>心理、神经、内分泌研究</w:t>
      </w:r>
      <w:r w:rsidRPr="00EB3B23">
        <w:rPr>
          <w:rFonts w:ascii="Times New Roman" w:eastAsia="宋体" w:hAnsi="Times New Roman" w:cs="Times New Roman"/>
          <w:sz w:val="18"/>
          <w:szCs w:val="18"/>
        </w:rPr>
        <w:t>[J].</w:t>
      </w:r>
      <w:r w:rsidRPr="00EB3B23">
        <w:rPr>
          <w:rFonts w:ascii="Times New Roman" w:eastAsia="宋体" w:hAnsi="Times New Roman" w:cs="Times New Roman"/>
          <w:sz w:val="18"/>
          <w:szCs w:val="18"/>
        </w:rPr>
        <w:t>中国科学</w:t>
      </w:r>
      <w:r w:rsidRPr="00EB3B23">
        <w:rPr>
          <w:rFonts w:ascii="Times New Roman" w:eastAsia="宋体" w:hAnsi="Times New Roman" w:cs="Times New Roman"/>
          <w:sz w:val="18"/>
          <w:szCs w:val="18"/>
        </w:rPr>
        <w:t>:</w:t>
      </w:r>
      <w:r w:rsidRPr="00EB3B23">
        <w:rPr>
          <w:rFonts w:ascii="Times New Roman" w:eastAsia="宋体" w:hAnsi="Times New Roman" w:cs="Times New Roman"/>
          <w:sz w:val="18"/>
          <w:szCs w:val="18"/>
        </w:rPr>
        <w:t>生命科学</w:t>
      </w:r>
      <w:r w:rsidRPr="00EB3B23">
        <w:rPr>
          <w:rFonts w:ascii="Times New Roman" w:eastAsia="宋体" w:hAnsi="Times New Roman" w:cs="Times New Roman"/>
          <w:sz w:val="18"/>
          <w:szCs w:val="18"/>
        </w:rPr>
        <w:t>, 2011, 41(11):</w:t>
      </w:r>
      <w:proofErr w:type="gramStart"/>
      <w:r w:rsidRPr="00EB3B23">
        <w:rPr>
          <w:rFonts w:ascii="Times New Roman" w:eastAsia="宋体" w:hAnsi="Times New Roman" w:cs="Times New Roman"/>
          <w:sz w:val="18"/>
          <w:szCs w:val="18"/>
        </w:rPr>
        <w:t>1049-1062.</w:t>
      </w:r>
      <w:proofErr w:type="gramEnd"/>
    </w:p>
    <w:p w:rsidR="00C709A8" w:rsidRPr="00EB3B23" w:rsidRDefault="00C709A8" w:rsidP="00EB3B23">
      <w:pPr>
        <w:widowControl/>
        <w:wordWrap w:val="0"/>
        <w:ind w:left="281" w:hangingChars="156" w:hanging="281"/>
        <w:rPr>
          <w:rFonts w:ascii="Times New Roman" w:eastAsia="宋体" w:hAnsi="Times New Roman" w:cs="Times New Roman"/>
          <w:sz w:val="18"/>
          <w:szCs w:val="18"/>
        </w:rPr>
      </w:pPr>
      <w:r w:rsidRPr="00EB3B23">
        <w:rPr>
          <w:rFonts w:ascii="Times New Roman" w:eastAsia="宋体" w:hAnsi="Times New Roman" w:cs="Times New Roman"/>
          <w:sz w:val="18"/>
          <w:szCs w:val="18"/>
        </w:rPr>
        <w:t>[1</w:t>
      </w:r>
      <w:r w:rsidR="00CF403C" w:rsidRPr="00EB3B23">
        <w:rPr>
          <w:rFonts w:ascii="Times New Roman" w:eastAsia="宋体" w:hAnsi="Times New Roman" w:cs="Times New Roman"/>
          <w:sz w:val="18"/>
          <w:szCs w:val="18"/>
        </w:rPr>
        <w:t>9</w:t>
      </w:r>
      <w:r w:rsidRPr="00EB3B23">
        <w:rPr>
          <w:rFonts w:ascii="Times New Roman" w:eastAsia="宋体" w:hAnsi="Times New Roman" w:cs="Times New Roman"/>
          <w:sz w:val="18"/>
          <w:szCs w:val="18"/>
        </w:rPr>
        <w:t>]</w:t>
      </w:r>
      <w:r w:rsidR="00713266" w:rsidRPr="00EB3B23">
        <w:rPr>
          <w:rFonts w:ascii="Times New Roman" w:eastAsia="宋体" w:hAnsi="Times New Roman" w:cs="Times New Roman"/>
          <w:sz w:val="18"/>
          <w:szCs w:val="18"/>
        </w:rPr>
        <w:t xml:space="preserve"> </w:t>
      </w:r>
      <w:proofErr w:type="gramStart"/>
      <w:r w:rsidRPr="00EB3B23">
        <w:rPr>
          <w:rFonts w:ascii="Times New Roman" w:eastAsia="宋体" w:hAnsi="Times New Roman" w:cs="Times New Roman"/>
          <w:sz w:val="18"/>
          <w:szCs w:val="18"/>
        </w:rPr>
        <w:t>郑淮</w:t>
      </w:r>
      <w:r w:rsidR="00B00E41" w:rsidRPr="00EB3B23">
        <w:rPr>
          <w:rFonts w:ascii="Times New Roman" w:eastAsia="宋体" w:hAnsi="Times New Roman" w:cs="Times New Roman"/>
          <w:sz w:val="18"/>
          <w:szCs w:val="18"/>
        </w:rPr>
        <w:t>,</w:t>
      </w:r>
      <w:r w:rsidRPr="00EB3B23">
        <w:rPr>
          <w:rFonts w:ascii="Times New Roman" w:eastAsia="宋体" w:hAnsi="Times New Roman" w:cs="Times New Roman"/>
          <w:sz w:val="18"/>
          <w:szCs w:val="18"/>
        </w:rPr>
        <w:t>龙汛恒</w:t>
      </w:r>
      <w:proofErr w:type="gramEnd"/>
      <w:r w:rsidRPr="00EB3B23">
        <w:rPr>
          <w:rFonts w:ascii="Times New Roman" w:eastAsia="宋体" w:hAnsi="Times New Roman" w:cs="Times New Roman"/>
          <w:sz w:val="18"/>
          <w:szCs w:val="18"/>
        </w:rPr>
        <w:t>.</w:t>
      </w:r>
      <w:r w:rsidR="00EB3B23">
        <w:rPr>
          <w:rFonts w:ascii="Times New Roman" w:eastAsia="宋体" w:hAnsi="Times New Roman" w:cs="Times New Roman" w:hint="eastAsia"/>
          <w:sz w:val="18"/>
          <w:szCs w:val="18"/>
        </w:rPr>
        <w:t xml:space="preserve"> </w:t>
      </w:r>
      <w:r w:rsidRPr="00EB3B23">
        <w:rPr>
          <w:rFonts w:ascii="Times New Roman" w:eastAsia="宋体" w:hAnsi="Times New Roman" w:cs="Times New Roman"/>
          <w:sz w:val="18"/>
          <w:szCs w:val="18"/>
        </w:rPr>
        <w:t>社会信息化对中小学生社会性发展的影响</w:t>
      </w:r>
      <w:r w:rsidRPr="00EB3B23">
        <w:rPr>
          <w:rFonts w:ascii="Times New Roman" w:eastAsia="宋体" w:hAnsi="Times New Roman" w:cs="Times New Roman"/>
          <w:sz w:val="18"/>
          <w:szCs w:val="18"/>
        </w:rPr>
        <w:t>[J].</w:t>
      </w:r>
      <w:r w:rsidRPr="00EB3B23">
        <w:rPr>
          <w:rFonts w:ascii="Times New Roman" w:eastAsia="宋体" w:hAnsi="Times New Roman" w:cs="Times New Roman"/>
          <w:sz w:val="18"/>
          <w:szCs w:val="18"/>
        </w:rPr>
        <w:t>华南师范大学学报</w:t>
      </w:r>
      <w:r w:rsidRPr="00EB3B23">
        <w:rPr>
          <w:rFonts w:ascii="Times New Roman" w:eastAsia="宋体" w:hAnsi="Times New Roman" w:cs="Times New Roman"/>
          <w:sz w:val="18"/>
          <w:szCs w:val="18"/>
        </w:rPr>
        <w:t>(</w:t>
      </w:r>
      <w:r w:rsidRPr="00EB3B23">
        <w:rPr>
          <w:rFonts w:ascii="Times New Roman" w:eastAsia="宋体" w:hAnsi="Times New Roman" w:cs="Times New Roman"/>
          <w:sz w:val="18"/>
          <w:szCs w:val="18"/>
        </w:rPr>
        <w:t>社会科学版</w:t>
      </w:r>
      <w:r w:rsidR="00661176">
        <w:rPr>
          <w:rFonts w:ascii="Times New Roman" w:eastAsia="宋体" w:hAnsi="Times New Roman" w:cs="Times New Roman"/>
          <w:sz w:val="18"/>
          <w:szCs w:val="18"/>
        </w:rPr>
        <w:t>),2013(</w:t>
      </w:r>
      <w:r w:rsidRPr="00EB3B23">
        <w:rPr>
          <w:rFonts w:ascii="Times New Roman" w:eastAsia="宋体" w:hAnsi="Times New Roman" w:cs="Times New Roman"/>
          <w:sz w:val="18"/>
          <w:szCs w:val="18"/>
        </w:rPr>
        <w:t>6):</w:t>
      </w:r>
      <w:proofErr w:type="gramStart"/>
      <w:r w:rsidRPr="00EB3B23">
        <w:rPr>
          <w:rFonts w:ascii="Times New Roman" w:eastAsia="宋体" w:hAnsi="Times New Roman" w:cs="Times New Roman"/>
          <w:sz w:val="18"/>
          <w:szCs w:val="18"/>
        </w:rPr>
        <w:t>55-61</w:t>
      </w:r>
      <w:r w:rsidR="00661176">
        <w:rPr>
          <w:rFonts w:ascii="Times New Roman" w:eastAsia="宋体" w:hAnsi="Times New Roman" w:cs="Times New Roman" w:hint="eastAsia"/>
          <w:sz w:val="18"/>
          <w:szCs w:val="18"/>
        </w:rPr>
        <w:t>,</w:t>
      </w:r>
      <w:r w:rsidRPr="00EB3B23">
        <w:rPr>
          <w:rFonts w:ascii="Times New Roman" w:eastAsia="宋体" w:hAnsi="Times New Roman" w:cs="Times New Roman"/>
          <w:sz w:val="18"/>
          <w:szCs w:val="18"/>
        </w:rPr>
        <w:t>161-162.</w:t>
      </w:r>
      <w:proofErr w:type="gramEnd"/>
    </w:p>
    <w:p w:rsidR="00D65CEC" w:rsidRPr="00EB3B23" w:rsidRDefault="00D65CEC" w:rsidP="00EB3B23">
      <w:pPr>
        <w:tabs>
          <w:tab w:val="left" w:pos="712"/>
        </w:tabs>
        <w:ind w:left="281" w:hangingChars="156" w:hanging="281"/>
        <w:rPr>
          <w:rFonts w:ascii="Times New Roman" w:eastAsia="宋体" w:hAnsi="Times New Roman" w:cs="Times New Roman"/>
          <w:sz w:val="18"/>
          <w:szCs w:val="18"/>
        </w:rPr>
      </w:pPr>
      <w:r w:rsidRPr="00EB3B23">
        <w:rPr>
          <w:rFonts w:ascii="Times New Roman" w:eastAsia="宋体" w:hAnsi="Times New Roman" w:cs="Times New Roman"/>
          <w:sz w:val="18"/>
          <w:szCs w:val="18"/>
        </w:rPr>
        <w:t>[</w:t>
      </w:r>
      <w:r w:rsidR="00CF403C" w:rsidRPr="00EB3B23">
        <w:rPr>
          <w:rFonts w:ascii="Times New Roman" w:eastAsia="宋体" w:hAnsi="Times New Roman" w:cs="Times New Roman"/>
          <w:sz w:val="18"/>
          <w:szCs w:val="18"/>
        </w:rPr>
        <w:t>20</w:t>
      </w:r>
      <w:r w:rsidRPr="00EB3B23">
        <w:rPr>
          <w:rFonts w:ascii="Times New Roman" w:eastAsia="宋体" w:hAnsi="Times New Roman" w:cs="Times New Roman"/>
          <w:sz w:val="18"/>
          <w:szCs w:val="18"/>
        </w:rPr>
        <w:t>]</w:t>
      </w:r>
      <w:r w:rsidR="00713266" w:rsidRPr="00EB3B23">
        <w:rPr>
          <w:rFonts w:ascii="Times New Roman" w:eastAsia="宋体" w:hAnsi="Times New Roman" w:cs="Times New Roman"/>
          <w:sz w:val="18"/>
          <w:szCs w:val="18"/>
        </w:rPr>
        <w:t xml:space="preserve"> </w:t>
      </w:r>
      <w:r w:rsidRPr="00EB3B23">
        <w:rPr>
          <w:rFonts w:ascii="Times New Roman" w:eastAsia="宋体" w:hAnsi="Times New Roman" w:cs="Times New Roman"/>
          <w:sz w:val="18"/>
          <w:szCs w:val="18"/>
        </w:rPr>
        <w:t>亚伯拉罕</w:t>
      </w:r>
      <w:r w:rsidRPr="00EB3B23">
        <w:rPr>
          <w:rFonts w:ascii="Times New Roman" w:eastAsia="宋体" w:hAnsi="Times New Roman" w:cs="Times New Roman"/>
          <w:sz w:val="18"/>
          <w:szCs w:val="18"/>
        </w:rPr>
        <w:t>·</w:t>
      </w:r>
      <w:r w:rsidRPr="00EB3B23">
        <w:rPr>
          <w:rFonts w:ascii="Times New Roman" w:eastAsia="宋体" w:hAnsi="Times New Roman" w:cs="Times New Roman"/>
          <w:sz w:val="18"/>
          <w:szCs w:val="18"/>
        </w:rPr>
        <w:t>马斯洛著；张晓玲，刘</w:t>
      </w:r>
      <w:proofErr w:type="gramStart"/>
      <w:r w:rsidRPr="00EB3B23">
        <w:rPr>
          <w:rFonts w:ascii="Times New Roman" w:eastAsia="宋体" w:hAnsi="Times New Roman" w:cs="Times New Roman"/>
          <w:sz w:val="18"/>
          <w:szCs w:val="18"/>
        </w:rPr>
        <w:t>勇军译</w:t>
      </w:r>
      <w:proofErr w:type="gramEnd"/>
      <w:r w:rsidRPr="00EB3B23">
        <w:rPr>
          <w:rFonts w:ascii="Times New Roman" w:eastAsia="宋体" w:hAnsi="Times New Roman" w:cs="Times New Roman"/>
          <w:sz w:val="18"/>
          <w:szCs w:val="18"/>
        </w:rPr>
        <w:t xml:space="preserve">. </w:t>
      </w:r>
      <w:r w:rsidRPr="00EB3B23">
        <w:rPr>
          <w:rFonts w:ascii="Times New Roman" w:eastAsia="宋体" w:hAnsi="Times New Roman" w:cs="Times New Roman"/>
          <w:sz w:val="18"/>
          <w:szCs w:val="18"/>
        </w:rPr>
        <w:t>需要与成长存在心理学探索</w:t>
      </w:r>
      <w:r w:rsidRPr="00EB3B23">
        <w:rPr>
          <w:rFonts w:ascii="Times New Roman" w:eastAsia="宋体" w:hAnsi="Times New Roman" w:cs="Times New Roman"/>
          <w:sz w:val="18"/>
          <w:szCs w:val="18"/>
        </w:rPr>
        <w:t xml:space="preserve">[M] </w:t>
      </w:r>
      <w:r w:rsidRPr="00EB3B23">
        <w:rPr>
          <w:rFonts w:ascii="Times New Roman" w:eastAsia="宋体" w:hAnsi="Times New Roman" w:cs="Times New Roman"/>
          <w:sz w:val="18"/>
          <w:szCs w:val="18"/>
        </w:rPr>
        <w:t>重庆</w:t>
      </w:r>
      <w:r w:rsidRPr="00EB3B23">
        <w:rPr>
          <w:rFonts w:ascii="Times New Roman" w:eastAsia="宋体" w:hAnsi="Times New Roman" w:cs="Times New Roman"/>
          <w:sz w:val="18"/>
          <w:szCs w:val="18"/>
        </w:rPr>
        <w:t>:</w:t>
      </w:r>
      <w:r w:rsidRPr="00EB3B23">
        <w:rPr>
          <w:rFonts w:ascii="Times New Roman" w:eastAsia="宋体" w:hAnsi="Times New Roman" w:cs="Times New Roman"/>
          <w:sz w:val="18"/>
          <w:szCs w:val="18"/>
        </w:rPr>
        <w:t>重庆出版社</w:t>
      </w:r>
      <w:r w:rsidRPr="00EB3B23">
        <w:rPr>
          <w:rFonts w:ascii="Times New Roman" w:eastAsia="宋体" w:hAnsi="Times New Roman" w:cs="Times New Roman"/>
          <w:sz w:val="18"/>
          <w:szCs w:val="18"/>
        </w:rPr>
        <w:t>, 2018.</w:t>
      </w:r>
    </w:p>
    <w:p w:rsidR="00F13A4B" w:rsidRPr="00EB3B23" w:rsidRDefault="00F13A4B" w:rsidP="00EB3B23">
      <w:pPr>
        <w:tabs>
          <w:tab w:val="left" w:pos="712"/>
        </w:tabs>
        <w:ind w:left="281" w:hangingChars="156" w:hanging="281"/>
        <w:rPr>
          <w:rFonts w:ascii="Times New Roman" w:eastAsia="宋体" w:hAnsi="Times New Roman" w:cs="Times New Roman"/>
          <w:sz w:val="18"/>
          <w:szCs w:val="18"/>
        </w:rPr>
      </w:pPr>
    </w:p>
    <w:sectPr w:rsidR="00F13A4B" w:rsidRPr="00EB3B23" w:rsidSect="005C1AA4">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664" w:rsidRDefault="00C14664" w:rsidP="004402E4">
      <w:r>
        <w:separator/>
      </w:r>
    </w:p>
  </w:endnote>
  <w:endnote w:type="continuationSeparator" w:id="0">
    <w:p w:rsidR="00C14664" w:rsidRDefault="00C14664" w:rsidP="004402E4">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imes">
    <w:altName w:val="Times New Roman"/>
    <w:panose1 w:val="02020603050405020304"/>
    <w:charset w:val="00"/>
    <w:family w:val="roman"/>
    <w:pitch w:val="variable"/>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等线 Light">
    <w:altName w:val="Arial Unicode MS"/>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664" w:rsidRDefault="00C14664" w:rsidP="004402E4">
      <w:r>
        <w:separator/>
      </w:r>
    </w:p>
  </w:footnote>
  <w:footnote w:type="continuationSeparator" w:id="0">
    <w:p w:rsidR="00C14664" w:rsidRDefault="00C14664" w:rsidP="004402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1BBB"/>
    <w:rsid w:val="00000214"/>
    <w:rsid w:val="00000A02"/>
    <w:rsid w:val="000059C8"/>
    <w:rsid w:val="000116C6"/>
    <w:rsid w:val="00012B79"/>
    <w:rsid w:val="0001389F"/>
    <w:rsid w:val="00016BAF"/>
    <w:rsid w:val="000170B9"/>
    <w:rsid w:val="0002076C"/>
    <w:rsid w:val="00021504"/>
    <w:rsid w:val="0002276B"/>
    <w:rsid w:val="00023AF4"/>
    <w:rsid w:val="00023D7E"/>
    <w:rsid w:val="00026EEB"/>
    <w:rsid w:val="00031BA8"/>
    <w:rsid w:val="00031F77"/>
    <w:rsid w:val="00032483"/>
    <w:rsid w:val="00032E4E"/>
    <w:rsid w:val="00034627"/>
    <w:rsid w:val="000357AF"/>
    <w:rsid w:val="0003603B"/>
    <w:rsid w:val="00036302"/>
    <w:rsid w:val="00040322"/>
    <w:rsid w:val="00044910"/>
    <w:rsid w:val="00053D8B"/>
    <w:rsid w:val="000542AF"/>
    <w:rsid w:val="00054540"/>
    <w:rsid w:val="000622A3"/>
    <w:rsid w:val="00063DB9"/>
    <w:rsid w:val="0006651B"/>
    <w:rsid w:val="00067B97"/>
    <w:rsid w:val="00070105"/>
    <w:rsid w:val="00070637"/>
    <w:rsid w:val="00073D44"/>
    <w:rsid w:val="0007655A"/>
    <w:rsid w:val="000818AF"/>
    <w:rsid w:val="000955DC"/>
    <w:rsid w:val="00096D6A"/>
    <w:rsid w:val="0009742E"/>
    <w:rsid w:val="000975F4"/>
    <w:rsid w:val="000A3AA8"/>
    <w:rsid w:val="000A51CB"/>
    <w:rsid w:val="000A6F4C"/>
    <w:rsid w:val="000B3B51"/>
    <w:rsid w:val="000B647F"/>
    <w:rsid w:val="000B743C"/>
    <w:rsid w:val="000C08CD"/>
    <w:rsid w:val="000C0F59"/>
    <w:rsid w:val="000C2689"/>
    <w:rsid w:val="000C61A5"/>
    <w:rsid w:val="000C7197"/>
    <w:rsid w:val="000C7C37"/>
    <w:rsid w:val="000C7EB0"/>
    <w:rsid w:val="000D1C97"/>
    <w:rsid w:val="000D26D8"/>
    <w:rsid w:val="000D3D25"/>
    <w:rsid w:val="000D581D"/>
    <w:rsid w:val="000D62AE"/>
    <w:rsid w:val="000D6AEF"/>
    <w:rsid w:val="000D7B18"/>
    <w:rsid w:val="000D7BB8"/>
    <w:rsid w:val="000E76E3"/>
    <w:rsid w:val="000E7E14"/>
    <w:rsid w:val="000F2B6C"/>
    <w:rsid w:val="000F348E"/>
    <w:rsid w:val="000F4065"/>
    <w:rsid w:val="00100954"/>
    <w:rsid w:val="001034D4"/>
    <w:rsid w:val="00104123"/>
    <w:rsid w:val="00104713"/>
    <w:rsid w:val="00107967"/>
    <w:rsid w:val="00107F15"/>
    <w:rsid w:val="0011080C"/>
    <w:rsid w:val="001201CC"/>
    <w:rsid w:val="00121172"/>
    <w:rsid w:val="00122130"/>
    <w:rsid w:val="001236E7"/>
    <w:rsid w:val="001263F0"/>
    <w:rsid w:val="0013281C"/>
    <w:rsid w:val="00133151"/>
    <w:rsid w:val="00134546"/>
    <w:rsid w:val="00137E61"/>
    <w:rsid w:val="0014016E"/>
    <w:rsid w:val="0014348E"/>
    <w:rsid w:val="001449B4"/>
    <w:rsid w:val="0014793D"/>
    <w:rsid w:val="00147D0D"/>
    <w:rsid w:val="0015166C"/>
    <w:rsid w:val="00151F55"/>
    <w:rsid w:val="0015289C"/>
    <w:rsid w:val="001546D5"/>
    <w:rsid w:val="00157B39"/>
    <w:rsid w:val="00160B3A"/>
    <w:rsid w:val="001613A3"/>
    <w:rsid w:val="00162888"/>
    <w:rsid w:val="00166759"/>
    <w:rsid w:val="00167C6D"/>
    <w:rsid w:val="00170A43"/>
    <w:rsid w:val="00171446"/>
    <w:rsid w:val="00171D64"/>
    <w:rsid w:val="00172529"/>
    <w:rsid w:val="00176367"/>
    <w:rsid w:val="0018104F"/>
    <w:rsid w:val="00181382"/>
    <w:rsid w:val="0018139F"/>
    <w:rsid w:val="00184F32"/>
    <w:rsid w:val="00187391"/>
    <w:rsid w:val="0019328A"/>
    <w:rsid w:val="001964D2"/>
    <w:rsid w:val="0019759A"/>
    <w:rsid w:val="001A0A36"/>
    <w:rsid w:val="001A28DD"/>
    <w:rsid w:val="001C266E"/>
    <w:rsid w:val="001C44AC"/>
    <w:rsid w:val="001C4CAD"/>
    <w:rsid w:val="001C5517"/>
    <w:rsid w:val="001C730B"/>
    <w:rsid w:val="001C7D26"/>
    <w:rsid w:val="001D09EE"/>
    <w:rsid w:val="001D1E9B"/>
    <w:rsid w:val="001D23DD"/>
    <w:rsid w:val="001D47D4"/>
    <w:rsid w:val="001D7238"/>
    <w:rsid w:val="001E00C7"/>
    <w:rsid w:val="001E01C1"/>
    <w:rsid w:val="001E0DB6"/>
    <w:rsid w:val="001E19DB"/>
    <w:rsid w:val="001E59C7"/>
    <w:rsid w:val="001E6186"/>
    <w:rsid w:val="001F0812"/>
    <w:rsid w:val="001F0EE7"/>
    <w:rsid w:val="001F35E0"/>
    <w:rsid w:val="001F3C11"/>
    <w:rsid w:val="001F7209"/>
    <w:rsid w:val="002005F4"/>
    <w:rsid w:val="00204C9A"/>
    <w:rsid w:val="0020603A"/>
    <w:rsid w:val="00213263"/>
    <w:rsid w:val="00221EE0"/>
    <w:rsid w:val="0022276A"/>
    <w:rsid w:val="002231EE"/>
    <w:rsid w:val="00223B27"/>
    <w:rsid w:val="00223C4C"/>
    <w:rsid w:val="00227066"/>
    <w:rsid w:val="00230165"/>
    <w:rsid w:val="00230856"/>
    <w:rsid w:val="00231233"/>
    <w:rsid w:val="002343EF"/>
    <w:rsid w:val="00235198"/>
    <w:rsid w:val="00236666"/>
    <w:rsid w:val="002372B7"/>
    <w:rsid w:val="002408D8"/>
    <w:rsid w:val="00240D72"/>
    <w:rsid w:val="00242868"/>
    <w:rsid w:val="00242D23"/>
    <w:rsid w:val="00245DD9"/>
    <w:rsid w:val="00251BFA"/>
    <w:rsid w:val="00252820"/>
    <w:rsid w:val="00254281"/>
    <w:rsid w:val="002561F3"/>
    <w:rsid w:val="002564DD"/>
    <w:rsid w:val="0026167E"/>
    <w:rsid w:val="00263A39"/>
    <w:rsid w:val="002659CE"/>
    <w:rsid w:val="00272598"/>
    <w:rsid w:val="002747D5"/>
    <w:rsid w:val="0027746E"/>
    <w:rsid w:val="00282CD1"/>
    <w:rsid w:val="00284AEF"/>
    <w:rsid w:val="00285D18"/>
    <w:rsid w:val="002878AC"/>
    <w:rsid w:val="002906DD"/>
    <w:rsid w:val="00297CFA"/>
    <w:rsid w:val="002A598A"/>
    <w:rsid w:val="002A5AED"/>
    <w:rsid w:val="002A6C1D"/>
    <w:rsid w:val="002B2376"/>
    <w:rsid w:val="002B4BF7"/>
    <w:rsid w:val="002B4CF6"/>
    <w:rsid w:val="002B68B5"/>
    <w:rsid w:val="002C042C"/>
    <w:rsid w:val="002C5E18"/>
    <w:rsid w:val="002C789F"/>
    <w:rsid w:val="002D51BC"/>
    <w:rsid w:val="002D7788"/>
    <w:rsid w:val="002E0C99"/>
    <w:rsid w:val="002F39B0"/>
    <w:rsid w:val="002F49C7"/>
    <w:rsid w:val="002F65BB"/>
    <w:rsid w:val="002F7E97"/>
    <w:rsid w:val="00300334"/>
    <w:rsid w:val="00301FB2"/>
    <w:rsid w:val="003026EA"/>
    <w:rsid w:val="0031284F"/>
    <w:rsid w:val="0031621C"/>
    <w:rsid w:val="00316450"/>
    <w:rsid w:val="00322366"/>
    <w:rsid w:val="00325818"/>
    <w:rsid w:val="00325E93"/>
    <w:rsid w:val="00335CB3"/>
    <w:rsid w:val="003409FA"/>
    <w:rsid w:val="00345C36"/>
    <w:rsid w:val="00346E30"/>
    <w:rsid w:val="0034715A"/>
    <w:rsid w:val="00347B4C"/>
    <w:rsid w:val="003509D2"/>
    <w:rsid w:val="00352DE5"/>
    <w:rsid w:val="00354ABF"/>
    <w:rsid w:val="00360CA5"/>
    <w:rsid w:val="00360EB3"/>
    <w:rsid w:val="003649CE"/>
    <w:rsid w:val="00365BFB"/>
    <w:rsid w:val="00372110"/>
    <w:rsid w:val="003752FF"/>
    <w:rsid w:val="00376A31"/>
    <w:rsid w:val="003808EC"/>
    <w:rsid w:val="00380932"/>
    <w:rsid w:val="00385BB4"/>
    <w:rsid w:val="00385E2A"/>
    <w:rsid w:val="00386CB0"/>
    <w:rsid w:val="00392782"/>
    <w:rsid w:val="003945CF"/>
    <w:rsid w:val="0039593D"/>
    <w:rsid w:val="003963FE"/>
    <w:rsid w:val="00397D02"/>
    <w:rsid w:val="003A1AD1"/>
    <w:rsid w:val="003A3559"/>
    <w:rsid w:val="003A35AA"/>
    <w:rsid w:val="003A4FDC"/>
    <w:rsid w:val="003A70CB"/>
    <w:rsid w:val="003B3368"/>
    <w:rsid w:val="003B3EE3"/>
    <w:rsid w:val="003B6216"/>
    <w:rsid w:val="003C3B47"/>
    <w:rsid w:val="003D0770"/>
    <w:rsid w:val="003D0AD3"/>
    <w:rsid w:val="003D3B78"/>
    <w:rsid w:val="003D4ADD"/>
    <w:rsid w:val="003D78B3"/>
    <w:rsid w:val="003E4578"/>
    <w:rsid w:val="003E7EF3"/>
    <w:rsid w:val="003E7FE9"/>
    <w:rsid w:val="003F0784"/>
    <w:rsid w:val="003F1B38"/>
    <w:rsid w:val="003F2159"/>
    <w:rsid w:val="003F21EE"/>
    <w:rsid w:val="003F2C94"/>
    <w:rsid w:val="003F41D2"/>
    <w:rsid w:val="0040029F"/>
    <w:rsid w:val="004079EC"/>
    <w:rsid w:val="00417A05"/>
    <w:rsid w:val="00420535"/>
    <w:rsid w:val="00426BA0"/>
    <w:rsid w:val="004402E4"/>
    <w:rsid w:val="00444C46"/>
    <w:rsid w:val="00452CBE"/>
    <w:rsid w:val="004530DC"/>
    <w:rsid w:val="00454E94"/>
    <w:rsid w:val="00456001"/>
    <w:rsid w:val="00456906"/>
    <w:rsid w:val="004578C9"/>
    <w:rsid w:val="00462EA8"/>
    <w:rsid w:val="004657EE"/>
    <w:rsid w:val="00465B16"/>
    <w:rsid w:val="00466F98"/>
    <w:rsid w:val="004672DA"/>
    <w:rsid w:val="00471704"/>
    <w:rsid w:val="004720C4"/>
    <w:rsid w:val="00473502"/>
    <w:rsid w:val="00474AF3"/>
    <w:rsid w:val="00474FC0"/>
    <w:rsid w:val="00475566"/>
    <w:rsid w:val="0048466E"/>
    <w:rsid w:val="00486216"/>
    <w:rsid w:val="00490EE6"/>
    <w:rsid w:val="00494F79"/>
    <w:rsid w:val="004A5005"/>
    <w:rsid w:val="004B1DED"/>
    <w:rsid w:val="004C1DE0"/>
    <w:rsid w:val="004C292D"/>
    <w:rsid w:val="004C39F7"/>
    <w:rsid w:val="004C3EA5"/>
    <w:rsid w:val="004C4FF1"/>
    <w:rsid w:val="004C5E82"/>
    <w:rsid w:val="004C684E"/>
    <w:rsid w:val="004D06A2"/>
    <w:rsid w:val="004D121F"/>
    <w:rsid w:val="004D1406"/>
    <w:rsid w:val="004D3B42"/>
    <w:rsid w:val="004D4DDE"/>
    <w:rsid w:val="004E1CB3"/>
    <w:rsid w:val="004E383A"/>
    <w:rsid w:val="004E4B02"/>
    <w:rsid w:val="004F5638"/>
    <w:rsid w:val="004F74DF"/>
    <w:rsid w:val="004F7D24"/>
    <w:rsid w:val="005021DC"/>
    <w:rsid w:val="00503996"/>
    <w:rsid w:val="0051122A"/>
    <w:rsid w:val="0051245A"/>
    <w:rsid w:val="00513447"/>
    <w:rsid w:val="00515A32"/>
    <w:rsid w:val="0051686A"/>
    <w:rsid w:val="005202F1"/>
    <w:rsid w:val="00521490"/>
    <w:rsid w:val="0052336D"/>
    <w:rsid w:val="005237EF"/>
    <w:rsid w:val="00523D18"/>
    <w:rsid w:val="005261AC"/>
    <w:rsid w:val="0053260D"/>
    <w:rsid w:val="00534A07"/>
    <w:rsid w:val="00536D7D"/>
    <w:rsid w:val="00540B27"/>
    <w:rsid w:val="00540CE9"/>
    <w:rsid w:val="0054439B"/>
    <w:rsid w:val="005502B3"/>
    <w:rsid w:val="005538E8"/>
    <w:rsid w:val="00556D9A"/>
    <w:rsid w:val="0055737E"/>
    <w:rsid w:val="00565FE2"/>
    <w:rsid w:val="00572620"/>
    <w:rsid w:val="00573B56"/>
    <w:rsid w:val="00574045"/>
    <w:rsid w:val="00575782"/>
    <w:rsid w:val="00577AF3"/>
    <w:rsid w:val="005817D7"/>
    <w:rsid w:val="00581A59"/>
    <w:rsid w:val="0058330A"/>
    <w:rsid w:val="00586380"/>
    <w:rsid w:val="00587811"/>
    <w:rsid w:val="0059017B"/>
    <w:rsid w:val="00591399"/>
    <w:rsid w:val="0059320E"/>
    <w:rsid w:val="00593537"/>
    <w:rsid w:val="005949BA"/>
    <w:rsid w:val="005B1BBB"/>
    <w:rsid w:val="005C1AA4"/>
    <w:rsid w:val="005C1AFD"/>
    <w:rsid w:val="005C2D8D"/>
    <w:rsid w:val="005C3369"/>
    <w:rsid w:val="005D374D"/>
    <w:rsid w:val="005D665D"/>
    <w:rsid w:val="005F1CE0"/>
    <w:rsid w:val="005F3F9D"/>
    <w:rsid w:val="0060004E"/>
    <w:rsid w:val="006009CB"/>
    <w:rsid w:val="006022BB"/>
    <w:rsid w:val="0060250B"/>
    <w:rsid w:val="006036CE"/>
    <w:rsid w:val="00604841"/>
    <w:rsid w:val="00607407"/>
    <w:rsid w:val="00607FF1"/>
    <w:rsid w:val="006137DC"/>
    <w:rsid w:val="00616CD8"/>
    <w:rsid w:val="00617B94"/>
    <w:rsid w:val="006276A4"/>
    <w:rsid w:val="00631708"/>
    <w:rsid w:val="006332B0"/>
    <w:rsid w:val="006335A0"/>
    <w:rsid w:val="0063652A"/>
    <w:rsid w:val="00640AA5"/>
    <w:rsid w:val="0064129A"/>
    <w:rsid w:val="006438A3"/>
    <w:rsid w:val="00643A29"/>
    <w:rsid w:val="00647BF9"/>
    <w:rsid w:val="00650748"/>
    <w:rsid w:val="00650C0A"/>
    <w:rsid w:val="00651F8C"/>
    <w:rsid w:val="006551A6"/>
    <w:rsid w:val="00661176"/>
    <w:rsid w:val="0066168D"/>
    <w:rsid w:val="00662913"/>
    <w:rsid w:val="00672C76"/>
    <w:rsid w:val="0067774E"/>
    <w:rsid w:val="006840E5"/>
    <w:rsid w:val="00685828"/>
    <w:rsid w:val="00686238"/>
    <w:rsid w:val="00686844"/>
    <w:rsid w:val="00690101"/>
    <w:rsid w:val="00690843"/>
    <w:rsid w:val="00694969"/>
    <w:rsid w:val="00696C22"/>
    <w:rsid w:val="0069758D"/>
    <w:rsid w:val="006A05DD"/>
    <w:rsid w:val="006A1600"/>
    <w:rsid w:val="006A3A7A"/>
    <w:rsid w:val="006A446F"/>
    <w:rsid w:val="006B416F"/>
    <w:rsid w:val="006B676B"/>
    <w:rsid w:val="006C2C99"/>
    <w:rsid w:val="006C3A66"/>
    <w:rsid w:val="006D1928"/>
    <w:rsid w:val="006D74F7"/>
    <w:rsid w:val="006E062E"/>
    <w:rsid w:val="006E0A39"/>
    <w:rsid w:val="006E14FF"/>
    <w:rsid w:val="006E5D5F"/>
    <w:rsid w:val="006F127D"/>
    <w:rsid w:val="006F2E6F"/>
    <w:rsid w:val="006F4CD1"/>
    <w:rsid w:val="006F574A"/>
    <w:rsid w:val="006F626A"/>
    <w:rsid w:val="006F636E"/>
    <w:rsid w:val="006F7FE7"/>
    <w:rsid w:val="00710F6B"/>
    <w:rsid w:val="00711556"/>
    <w:rsid w:val="00713266"/>
    <w:rsid w:val="00714653"/>
    <w:rsid w:val="007200F9"/>
    <w:rsid w:val="00720B06"/>
    <w:rsid w:val="00724409"/>
    <w:rsid w:val="007250DA"/>
    <w:rsid w:val="00726CA3"/>
    <w:rsid w:val="0073223E"/>
    <w:rsid w:val="00732B3E"/>
    <w:rsid w:val="007333B2"/>
    <w:rsid w:val="0073400C"/>
    <w:rsid w:val="0074358A"/>
    <w:rsid w:val="0074382F"/>
    <w:rsid w:val="0074517D"/>
    <w:rsid w:val="0074562A"/>
    <w:rsid w:val="007528D3"/>
    <w:rsid w:val="00752C63"/>
    <w:rsid w:val="00752CEB"/>
    <w:rsid w:val="007571CB"/>
    <w:rsid w:val="0075736B"/>
    <w:rsid w:val="0075794F"/>
    <w:rsid w:val="00760D7B"/>
    <w:rsid w:val="00766DB5"/>
    <w:rsid w:val="007674C7"/>
    <w:rsid w:val="007709F1"/>
    <w:rsid w:val="00771381"/>
    <w:rsid w:val="00772B45"/>
    <w:rsid w:val="007741EF"/>
    <w:rsid w:val="00775650"/>
    <w:rsid w:val="00775775"/>
    <w:rsid w:val="00777DE9"/>
    <w:rsid w:val="00781203"/>
    <w:rsid w:val="0078297C"/>
    <w:rsid w:val="00782FD8"/>
    <w:rsid w:val="007830AB"/>
    <w:rsid w:val="007842DB"/>
    <w:rsid w:val="00785048"/>
    <w:rsid w:val="00785EF8"/>
    <w:rsid w:val="007929D5"/>
    <w:rsid w:val="007955F5"/>
    <w:rsid w:val="0079764C"/>
    <w:rsid w:val="007A1241"/>
    <w:rsid w:val="007A2BFD"/>
    <w:rsid w:val="007A6110"/>
    <w:rsid w:val="007A7512"/>
    <w:rsid w:val="007A7B41"/>
    <w:rsid w:val="007B0346"/>
    <w:rsid w:val="007B2797"/>
    <w:rsid w:val="007B3B6D"/>
    <w:rsid w:val="007B451C"/>
    <w:rsid w:val="007C0546"/>
    <w:rsid w:val="007C08EB"/>
    <w:rsid w:val="007C7393"/>
    <w:rsid w:val="007D55A0"/>
    <w:rsid w:val="007E3D37"/>
    <w:rsid w:val="007E559B"/>
    <w:rsid w:val="007F0E00"/>
    <w:rsid w:val="007F71E2"/>
    <w:rsid w:val="00802BD3"/>
    <w:rsid w:val="008037EC"/>
    <w:rsid w:val="00804DE3"/>
    <w:rsid w:val="0081671C"/>
    <w:rsid w:val="00816F55"/>
    <w:rsid w:val="00821141"/>
    <w:rsid w:val="00822BFC"/>
    <w:rsid w:val="0082424D"/>
    <w:rsid w:val="00827832"/>
    <w:rsid w:val="00833F63"/>
    <w:rsid w:val="0083725F"/>
    <w:rsid w:val="00843D55"/>
    <w:rsid w:val="0084798E"/>
    <w:rsid w:val="0085099D"/>
    <w:rsid w:val="008512D5"/>
    <w:rsid w:val="008515D6"/>
    <w:rsid w:val="00851AF6"/>
    <w:rsid w:val="00853757"/>
    <w:rsid w:val="008611F7"/>
    <w:rsid w:val="0086683C"/>
    <w:rsid w:val="00866CE7"/>
    <w:rsid w:val="00872883"/>
    <w:rsid w:val="00872E59"/>
    <w:rsid w:val="00875840"/>
    <w:rsid w:val="00875B32"/>
    <w:rsid w:val="00876D61"/>
    <w:rsid w:val="00880F21"/>
    <w:rsid w:val="008814F2"/>
    <w:rsid w:val="00882CD5"/>
    <w:rsid w:val="00883A72"/>
    <w:rsid w:val="00886038"/>
    <w:rsid w:val="00890B6F"/>
    <w:rsid w:val="00893CE8"/>
    <w:rsid w:val="00897247"/>
    <w:rsid w:val="008A16DF"/>
    <w:rsid w:val="008A2D5C"/>
    <w:rsid w:val="008A335D"/>
    <w:rsid w:val="008A37AE"/>
    <w:rsid w:val="008A3CAF"/>
    <w:rsid w:val="008A43B2"/>
    <w:rsid w:val="008A4C31"/>
    <w:rsid w:val="008B7821"/>
    <w:rsid w:val="008C423B"/>
    <w:rsid w:val="008C7D15"/>
    <w:rsid w:val="008E0B20"/>
    <w:rsid w:val="008E431B"/>
    <w:rsid w:val="008E6D74"/>
    <w:rsid w:val="008E6FB2"/>
    <w:rsid w:val="008F0EA4"/>
    <w:rsid w:val="008F1284"/>
    <w:rsid w:val="008F2688"/>
    <w:rsid w:val="008F2EE1"/>
    <w:rsid w:val="008F39D3"/>
    <w:rsid w:val="008F58F0"/>
    <w:rsid w:val="00910759"/>
    <w:rsid w:val="00910763"/>
    <w:rsid w:val="00914259"/>
    <w:rsid w:val="00915762"/>
    <w:rsid w:val="00915BA8"/>
    <w:rsid w:val="00915FCB"/>
    <w:rsid w:val="00923CFF"/>
    <w:rsid w:val="00935CB0"/>
    <w:rsid w:val="00941FBA"/>
    <w:rsid w:val="009440EE"/>
    <w:rsid w:val="009448D7"/>
    <w:rsid w:val="009525E7"/>
    <w:rsid w:val="00953E89"/>
    <w:rsid w:val="00954AB1"/>
    <w:rsid w:val="00957011"/>
    <w:rsid w:val="00961A35"/>
    <w:rsid w:val="009623F8"/>
    <w:rsid w:val="00962C16"/>
    <w:rsid w:val="00963CFD"/>
    <w:rsid w:val="00967BAF"/>
    <w:rsid w:val="00972A09"/>
    <w:rsid w:val="0097432C"/>
    <w:rsid w:val="009803E5"/>
    <w:rsid w:val="009828EA"/>
    <w:rsid w:val="00985A40"/>
    <w:rsid w:val="009863FB"/>
    <w:rsid w:val="00987BB4"/>
    <w:rsid w:val="009935DD"/>
    <w:rsid w:val="0099377D"/>
    <w:rsid w:val="0099542F"/>
    <w:rsid w:val="00995462"/>
    <w:rsid w:val="009962BE"/>
    <w:rsid w:val="00996822"/>
    <w:rsid w:val="00996EC1"/>
    <w:rsid w:val="009A287D"/>
    <w:rsid w:val="009A2948"/>
    <w:rsid w:val="009A57AA"/>
    <w:rsid w:val="009A6E48"/>
    <w:rsid w:val="009A746E"/>
    <w:rsid w:val="009B01EB"/>
    <w:rsid w:val="009B1CD2"/>
    <w:rsid w:val="009B3DA4"/>
    <w:rsid w:val="009B58E4"/>
    <w:rsid w:val="009D0D18"/>
    <w:rsid w:val="009D5172"/>
    <w:rsid w:val="009D5F8F"/>
    <w:rsid w:val="009E23EE"/>
    <w:rsid w:val="009E3BE2"/>
    <w:rsid w:val="009E70EE"/>
    <w:rsid w:val="00A01D61"/>
    <w:rsid w:val="00A02D93"/>
    <w:rsid w:val="00A06D2B"/>
    <w:rsid w:val="00A07871"/>
    <w:rsid w:val="00A10D02"/>
    <w:rsid w:val="00A10FE9"/>
    <w:rsid w:val="00A123CB"/>
    <w:rsid w:val="00A12FF6"/>
    <w:rsid w:val="00A1302A"/>
    <w:rsid w:val="00A1416A"/>
    <w:rsid w:val="00A15AA4"/>
    <w:rsid w:val="00A15D27"/>
    <w:rsid w:val="00A16954"/>
    <w:rsid w:val="00A23113"/>
    <w:rsid w:val="00A23242"/>
    <w:rsid w:val="00A259C1"/>
    <w:rsid w:val="00A3060F"/>
    <w:rsid w:val="00A33378"/>
    <w:rsid w:val="00A34DA8"/>
    <w:rsid w:val="00A367A3"/>
    <w:rsid w:val="00A379B4"/>
    <w:rsid w:val="00A37A2C"/>
    <w:rsid w:val="00A4278D"/>
    <w:rsid w:val="00A46458"/>
    <w:rsid w:val="00A525E4"/>
    <w:rsid w:val="00A62A2A"/>
    <w:rsid w:val="00A66244"/>
    <w:rsid w:val="00A717BB"/>
    <w:rsid w:val="00A7264F"/>
    <w:rsid w:val="00A72854"/>
    <w:rsid w:val="00A76B00"/>
    <w:rsid w:val="00A92636"/>
    <w:rsid w:val="00A93AE0"/>
    <w:rsid w:val="00A970B3"/>
    <w:rsid w:val="00A97C72"/>
    <w:rsid w:val="00AA0FF7"/>
    <w:rsid w:val="00AA113A"/>
    <w:rsid w:val="00AA41BC"/>
    <w:rsid w:val="00AA768B"/>
    <w:rsid w:val="00AB28D5"/>
    <w:rsid w:val="00AB3079"/>
    <w:rsid w:val="00AC00CA"/>
    <w:rsid w:val="00AC5377"/>
    <w:rsid w:val="00AC7F6D"/>
    <w:rsid w:val="00AD14BB"/>
    <w:rsid w:val="00AD7B58"/>
    <w:rsid w:val="00AE2340"/>
    <w:rsid w:val="00AE2DF4"/>
    <w:rsid w:val="00AE3017"/>
    <w:rsid w:val="00AE3A40"/>
    <w:rsid w:val="00AE4523"/>
    <w:rsid w:val="00AE4BDF"/>
    <w:rsid w:val="00AE5F89"/>
    <w:rsid w:val="00AF477B"/>
    <w:rsid w:val="00AF51F9"/>
    <w:rsid w:val="00AF5710"/>
    <w:rsid w:val="00AF6287"/>
    <w:rsid w:val="00AF7698"/>
    <w:rsid w:val="00B00E41"/>
    <w:rsid w:val="00B01C93"/>
    <w:rsid w:val="00B028E5"/>
    <w:rsid w:val="00B105C8"/>
    <w:rsid w:val="00B1543B"/>
    <w:rsid w:val="00B21B61"/>
    <w:rsid w:val="00B26E3E"/>
    <w:rsid w:val="00B32F59"/>
    <w:rsid w:val="00B349E4"/>
    <w:rsid w:val="00B426C4"/>
    <w:rsid w:val="00B43CAA"/>
    <w:rsid w:val="00B44F6A"/>
    <w:rsid w:val="00B44FC6"/>
    <w:rsid w:val="00B4675F"/>
    <w:rsid w:val="00B505D3"/>
    <w:rsid w:val="00B50936"/>
    <w:rsid w:val="00B53DEF"/>
    <w:rsid w:val="00B5477F"/>
    <w:rsid w:val="00B5524E"/>
    <w:rsid w:val="00B573A9"/>
    <w:rsid w:val="00B57876"/>
    <w:rsid w:val="00B57917"/>
    <w:rsid w:val="00B63AEC"/>
    <w:rsid w:val="00B63C5E"/>
    <w:rsid w:val="00B8028F"/>
    <w:rsid w:val="00B80F0E"/>
    <w:rsid w:val="00B81867"/>
    <w:rsid w:val="00B82E3F"/>
    <w:rsid w:val="00B8592B"/>
    <w:rsid w:val="00B85D06"/>
    <w:rsid w:val="00B929E9"/>
    <w:rsid w:val="00B92C02"/>
    <w:rsid w:val="00B940E1"/>
    <w:rsid w:val="00BA0E3F"/>
    <w:rsid w:val="00BA17D6"/>
    <w:rsid w:val="00BA4A36"/>
    <w:rsid w:val="00BB2763"/>
    <w:rsid w:val="00BB2776"/>
    <w:rsid w:val="00BB4EB7"/>
    <w:rsid w:val="00BB51DE"/>
    <w:rsid w:val="00BB70AC"/>
    <w:rsid w:val="00BC2F12"/>
    <w:rsid w:val="00BC48A0"/>
    <w:rsid w:val="00BC51EF"/>
    <w:rsid w:val="00BC6CB7"/>
    <w:rsid w:val="00BC77AC"/>
    <w:rsid w:val="00BC7D6C"/>
    <w:rsid w:val="00BC7D8B"/>
    <w:rsid w:val="00BD0568"/>
    <w:rsid w:val="00BD2894"/>
    <w:rsid w:val="00BD382C"/>
    <w:rsid w:val="00BD4F40"/>
    <w:rsid w:val="00BD6879"/>
    <w:rsid w:val="00BD6F0F"/>
    <w:rsid w:val="00BE1C89"/>
    <w:rsid w:val="00BE3301"/>
    <w:rsid w:val="00BE642F"/>
    <w:rsid w:val="00BE6C78"/>
    <w:rsid w:val="00BF290E"/>
    <w:rsid w:val="00BF74D1"/>
    <w:rsid w:val="00C020A3"/>
    <w:rsid w:val="00C039C3"/>
    <w:rsid w:val="00C04D40"/>
    <w:rsid w:val="00C122B9"/>
    <w:rsid w:val="00C145C5"/>
    <w:rsid w:val="00C14664"/>
    <w:rsid w:val="00C2090B"/>
    <w:rsid w:val="00C209E0"/>
    <w:rsid w:val="00C215DB"/>
    <w:rsid w:val="00C218E5"/>
    <w:rsid w:val="00C2603C"/>
    <w:rsid w:val="00C3376B"/>
    <w:rsid w:val="00C348FA"/>
    <w:rsid w:val="00C353AA"/>
    <w:rsid w:val="00C3545F"/>
    <w:rsid w:val="00C36820"/>
    <w:rsid w:val="00C42141"/>
    <w:rsid w:val="00C44469"/>
    <w:rsid w:val="00C4483C"/>
    <w:rsid w:val="00C467A7"/>
    <w:rsid w:val="00C502E6"/>
    <w:rsid w:val="00C51DB0"/>
    <w:rsid w:val="00C522BD"/>
    <w:rsid w:val="00C573D3"/>
    <w:rsid w:val="00C62129"/>
    <w:rsid w:val="00C65FCB"/>
    <w:rsid w:val="00C66A68"/>
    <w:rsid w:val="00C67910"/>
    <w:rsid w:val="00C709A8"/>
    <w:rsid w:val="00C70E79"/>
    <w:rsid w:val="00C724B9"/>
    <w:rsid w:val="00C7393E"/>
    <w:rsid w:val="00C9098B"/>
    <w:rsid w:val="00C931FF"/>
    <w:rsid w:val="00C97A8A"/>
    <w:rsid w:val="00CA19DC"/>
    <w:rsid w:val="00CA5D87"/>
    <w:rsid w:val="00CA76B6"/>
    <w:rsid w:val="00CB06ED"/>
    <w:rsid w:val="00CB2A0F"/>
    <w:rsid w:val="00CB2FBF"/>
    <w:rsid w:val="00CB41AA"/>
    <w:rsid w:val="00CB43E7"/>
    <w:rsid w:val="00CC1C89"/>
    <w:rsid w:val="00CC2C7F"/>
    <w:rsid w:val="00CC34A5"/>
    <w:rsid w:val="00CC7578"/>
    <w:rsid w:val="00CD1396"/>
    <w:rsid w:val="00CE6FCC"/>
    <w:rsid w:val="00CE7C6D"/>
    <w:rsid w:val="00CF3CE9"/>
    <w:rsid w:val="00CF403C"/>
    <w:rsid w:val="00D04E18"/>
    <w:rsid w:val="00D05B3F"/>
    <w:rsid w:val="00D07468"/>
    <w:rsid w:val="00D14948"/>
    <w:rsid w:val="00D14E6C"/>
    <w:rsid w:val="00D274B9"/>
    <w:rsid w:val="00D315EE"/>
    <w:rsid w:val="00D4278C"/>
    <w:rsid w:val="00D427D0"/>
    <w:rsid w:val="00D4315F"/>
    <w:rsid w:val="00D43EB5"/>
    <w:rsid w:val="00D46105"/>
    <w:rsid w:val="00D50E23"/>
    <w:rsid w:val="00D65CEC"/>
    <w:rsid w:val="00D67E88"/>
    <w:rsid w:val="00D7244D"/>
    <w:rsid w:val="00D76DD4"/>
    <w:rsid w:val="00D77638"/>
    <w:rsid w:val="00D776B9"/>
    <w:rsid w:val="00D84CB0"/>
    <w:rsid w:val="00D878B3"/>
    <w:rsid w:val="00D93AD6"/>
    <w:rsid w:val="00D96803"/>
    <w:rsid w:val="00D977DD"/>
    <w:rsid w:val="00DA36E8"/>
    <w:rsid w:val="00DA4457"/>
    <w:rsid w:val="00DA505E"/>
    <w:rsid w:val="00DC0873"/>
    <w:rsid w:val="00DC1032"/>
    <w:rsid w:val="00DC4445"/>
    <w:rsid w:val="00DD03B5"/>
    <w:rsid w:val="00DD206A"/>
    <w:rsid w:val="00DD220A"/>
    <w:rsid w:val="00DD3870"/>
    <w:rsid w:val="00DD4F91"/>
    <w:rsid w:val="00DE07ED"/>
    <w:rsid w:val="00DE53CF"/>
    <w:rsid w:val="00DF046B"/>
    <w:rsid w:val="00DF1E56"/>
    <w:rsid w:val="00DF2408"/>
    <w:rsid w:val="00E00C2B"/>
    <w:rsid w:val="00E01028"/>
    <w:rsid w:val="00E062A0"/>
    <w:rsid w:val="00E0653E"/>
    <w:rsid w:val="00E07F96"/>
    <w:rsid w:val="00E13B52"/>
    <w:rsid w:val="00E161F3"/>
    <w:rsid w:val="00E16FB5"/>
    <w:rsid w:val="00E20A99"/>
    <w:rsid w:val="00E215F6"/>
    <w:rsid w:val="00E30A8C"/>
    <w:rsid w:val="00E30F70"/>
    <w:rsid w:val="00E313FC"/>
    <w:rsid w:val="00E31BA4"/>
    <w:rsid w:val="00E32AB0"/>
    <w:rsid w:val="00E3316D"/>
    <w:rsid w:val="00E335FB"/>
    <w:rsid w:val="00E34B9F"/>
    <w:rsid w:val="00E37D0B"/>
    <w:rsid w:val="00E439EC"/>
    <w:rsid w:val="00E444C1"/>
    <w:rsid w:val="00E564A5"/>
    <w:rsid w:val="00E62577"/>
    <w:rsid w:val="00E67AD4"/>
    <w:rsid w:val="00E71EA8"/>
    <w:rsid w:val="00E730D8"/>
    <w:rsid w:val="00E7594A"/>
    <w:rsid w:val="00E76CB1"/>
    <w:rsid w:val="00E776D5"/>
    <w:rsid w:val="00E7791B"/>
    <w:rsid w:val="00E80198"/>
    <w:rsid w:val="00E81294"/>
    <w:rsid w:val="00E861CE"/>
    <w:rsid w:val="00E91ECE"/>
    <w:rsid w:val="00E93295"/>
    <w:rsid w:val="00E93FAA"/>
    <w:rsid w:val="00E94382"/>
    <w:rsid w:val="00E96087"/>
    <w:rsid w:val="00EA3D2C"/>
    <w:rsid w:val="00EB0335"/>
    <w:rsid w:val="00EB2EF2"/>
    <w:rsid w:val="00EB3B23"/>
    <w:rsid w:val="00EB3F26"/>
    <w:rsid w:val="00EB522F"/>
    <w:rsid w:val="00EB5E31"/>
    <w:rsid w:val="00EB6399"/>
    <w:rsid w:val="00EC6E0B"/>
    <w:rsid w:val="00EC7CD9"/>
    <w:rsid w:val="00EC7E8E"/>
    <w:rsid w:val="00ED1D66"/>
    <w:rsid w:val="00ED2108"/>
    <w:rsid w:val="00ED5437"/>
    <w:rsid w:val="00EE0D09"/>
    <w:rsid w:val="00EE15D7"/>
    <w:rsid w:val="00EE7695"/>
    <w:rsid w:val="00EF04B0"/>
    <w:rsid w:val="00EF074A"/>
    <w:rsid w:val="00F0059E"/>
    <w:rsid w:val="00F00E11"/>
    <w:rsid w:val="00F01252"/>
    <w:rsid w:val="00F01708"/>
    <w:rsid w:val="00F01A3E"/>
    <w:rsid w:val="00F10E36"/>
    <w:rsid w:val="00F12FE1"/>
    <w:rsid w:val="00F13A4B"/>
    <w:rsid w:val="00F15BFC"/>
    <w:rsid w:val="00F23112"/>
    <w:rsid w:val="00F250C6"/>
    <w:rsid w:val="00F26675"/>
    <w:rsid w:val="00F27119"/>
    <w:rsid w:val="00F30A9A"/>
    <w:rsid w:val="00F3227B"/>
    <w:rsid w:val="00F3472A"/>
    <w:rsid w:val="00F359EF"/>
    <w:rsid w:val="00F40B71"/>
    <w:rsid w:val="00F40E17"/>
    <w:rsid w:val="00F43B8E"/>
    <w:rsid w:val="00F4524E"/>
    <w:rsid w:val="00F46696"/>
    <w:rsid w:val="00F52818"/>
    <w:rsid w:val="00F53B5E"/>
    <w:rsid w:val="00F6208D"/>
    <w:rsid w:val="00F620CC"/>
    <w:rsid w:val="00F6572B"/>
    <w:rsid w:val="00F66C9B"/>
    <w:rsid w:val="00F676F1"/>
    <w:rsid w:val="00F705D9"/>
    <w:rsid w:val="00F71867"/>
    <w:rsid w:val="00F71C41"/>
    <w:rsid w:val="00F72E7B"/>
    <w:rsid w:val="00F81090"/>
    <w:rsid w:val="00F836A7"/>
    <w:rsid w:val="00F841D1"/>
    <w:rsid w:val="00F95014"/>
    <w:rsid w:val="00F9662F"/>
    <w:rsid w:val="00FA38A5"/>
    <w:rsid w:val="00FA620E"/>
    <w:rsid w:val="00FB27DF"/>
    <w:rsid w:val="00FB4A28"/>
    <w:rsid w:val="00FB5471"/>
    <w:rsid w:val="00FC2F66"/>
    <w:rsid w:val="00FC3EC4"/>
    <w:rsid w:val="00FC6848"/>
    <w:rsid w:val="00FD00AD"/>
    <w:rsid w:val="00FD272E"/>
    <w:rsid w:val="00FD453C"/>
    <w:rsid w:val="00FD719F"/>
    <w:rsid w:val="00FD75C9"/>
    <w:rsid w:val="00FE2338"/>
    <w:rsid w:val="00FE3A02"/>
    <w:rsid w:val="00FE4811"/>
    <w:rsid w:val="00FE7D16"/>
    <w:rsid w:val="00FF0868"/>
    <w:rsid w:val="00FF1B5D"/>
    <w:rsid w:val="00FF3655"/>
    <w:rsid w:val="00FF712F"/>
    <w:rsid w:val="00FF74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9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idt25">
    <w:name w:val="text-idt25"/>
    <w:basedOn w:val="a"/>
    <w:rsid w:val="000C0F59"/>
    <w:pPr>
      <w:widowControl/>
      <w:spacing w:before="100" w:beforeAutospacing="1" w:after="100" w:afterAutospacing="1"/>
      <w:jc w:val="left"/>
    </w:pPr>
    <w:rPr>
      <w:rFonts w:ascii="宋体" w:eastAsia="宋体" w:hAnsi="宋体" w:cs="宋体"/>
      <w:kern w:val="0"/>
      <w:sz w:val="24"/>
      <w:szCs w:val="24"/>
    </w:rPr>
  </w:style>
  <w:style w:type="character" w:customStyle="1" w:styleId="Char">
    <w:name w:val="脚注文本 Char"/>
    <w:link w:val="a3"/>
    <w:rsid w:val="00B21B61"/>
    <w:rPr>
      <w:sz w:val="18"/>
      <w:szCs w:val="18"/>
    </w:rPr>
  </w:style>
  <w:style w:type="paragraph" w:styleId="a3">
    <w:name w:val="footnote text"/>
    <w:basedOn w:val="a"/>
    <w:link w:val="Char"/>
    <w:rsid w:val="00B21B61"/>
    <w:pPr>
      <w:snapToGrid w:val="0"/>
      <w:jc w:val="left"/>
    </w:pPr>
    <w:rPr>
      <w:sz w:val="18"/>
      <w:szCs w:val="18"/>
    </w:rPr>
  </w:style>
  <w:style w:type="character" w:customStyle="1" w:styleId="1">
    <w:name w:val="脚注文本 字符1"/>
    <w:basedOn w:val="a0"/>
    <w:uiPriority w:val="99"/>
    <w:semiHidden/>
    <w:rsid w:val="00B21B61"/>
    <w:rPr>
      <w:sz w:val="18"/>
      <w:szCs w:val="18"/>
    </w:rPr>
  </w:style>
  <w:style w:type="table" w:styleId="a4">
    <w:name w:val="Table Grid"/>
    <w:basedOn w:val="a1"/>
    <w:uiPriority w:val="39"/>
    <w:rsid w:val="00875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unhideWhenUsed/>
    <w:rsid w:val="004402E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4402E4"/>
    <w:rPr>
      <w:sz w:val="18"/>
      <w:szCs w:val="18"/>
    </w:rPr>
  </w:style>
  <w:style w:type="paragraph" w:styleId="a6">
    <w:name w:val="footer"/>
    <w:basedOn w:val="a"/>
    <w:link w:val="Char1"/>
    <w:uiPriority w:val="99"/>
    <w:unhideWhenUsed/>
    <w:rsid w:val="004402E4"/>
    <w:pPr>
      <w:tabs>
        <w:tab w:val="center" w:pos="4153"/>
        <w:tab w:val="right" w:pos="8306"/>
      </w:tabs>
      <w:snapToGrid w:val="0"/>
      <w:jc w:val="left"/>
    </w:pPr>
    <w:rPr>
      <w:sz w:val="18"/>
      <w:szCs w:val="18"/>
    </w:rPr>
  </w:style>
  <w:style w:type="character" w:customStyle="1" w:styleId="Char1">
    <w:name w:val="页脚 Char"/>
    <w:basedOn w:val="a0"/>
    <w:link w:val="a6"/>
    <w:uiPriority w:val="99"/>
    <w:rsid w:val="004402E4"/>
    <w:rPr>
      <w:sz w:val="18"/>
      <w:szCs w:val="18"/>
    </w:rPr>
  </w:style>
  <w:style w:type="character" w:styleId="a7">
    <w:name w:val="annotation reference"/>
    <w:basedOn w:val="a0"/>
    <w:uiPriority w:val="99"/>
    <w:semiHidden/>
    <w:unhideWhenUsed/>
    <w:rsid w:val="00B43CAA"/>
    <w:rPr>
      <w:sz w:val="21"/>
      <w:szCs w:val="21"/>
    </w:rPr>
  </w:style>
  <w:style w:type="paragraph" w:styleId="a8">
    <w:name w:val="annotation text"/>
    <w:basedOn w:val="a"/>
    <w:link w:val="Char2"/>
    <w:uiPriority w:val="99"/>
    <w:unhideWhenUsed/>
    <w:rsid w:val="00B43CAA"/>
    <w:pPr>
      <w:jc w:val="left"/>
    </w:pPr>
  </w:style>
  <w:style w:type="character" w:customStyle="1" w:styleId="Char2">
    <w:name w:val="批注文字 Char"/>
    <w:basedOn w:val="a0"/>
    <w:link w:val="a8"/>
    <w:uiPriority w:val="99"/>
    <w:rsid w:val="00B43CAA"/>
  </w:style>
  <w:style w:type="paragraph" w:styleId="a9">
    <w:name w:val="annotation subject"/>
    <w:basedOn w:val="a8"/>
    <w:next w:val="a8"/>
    <w:link w:val="Char3"/>
    <w:uiPriority w:val="99"/>
    <w:semiHidden/>
    <w:unhideWhenUsed/>
    <w:rsid w:val="00B43CAA"/>
    <w:rPr>
      <w:b/>
      <w:bCs/>
    </w:rPr>
  </w:style>
  <w:style w:type="character" w:customStyle="1" w:styleId="Char3">
    <w:name w:val="批注主题 Char"/>
    <w:basedOn w:val="Char2"/>
    <w:link w:val="a9"/>
    <w:uiPriority w:val="99"/>
    <w:semiHidden/>
    <w:rsid w:val="00B43CAA"/>
    <w:rPr>
      <w:b/>
      <w:bCs/>
    </w:rPr>
  </w:style>
  <w:style w:type="paragraph" w:styleId="aa">
    <w:name w:val="Balloon Text"/>
    <w:basedOn w:val="a"/>
    <w:link w:val="Char4"/>
    <w:uiPriority w:val="99"/>
    <w:semiHidden/>
    <w:unhideWhenUsed/>
    <w:rsid w:val="00B43CAA"/>
    <w:rPr>
      <w:sz w:val="18"/>
      <w:szCs w:val="18"/>
    </w:rPr>
  </w:style>
  <w:style w:type="character" w:customStyle="1" w:styleId="Char4">
    <w:name w:val="批注框文本 Char"/>
    <w:basedOn w:val="a0"/>
    <w:link w:val="aa"/>
    <w:uiPriority w:val="99"/>
    <w:semiHidden/>
    <w:rsid w:val="00B43CAA"/>
    <w:rPr>
      <w:sz w:val="18"/>
      <w:szCs w:val="18"/>
    </w:rPr>
  </w:style>
  <w:style w:type="paragraph" w:styleId="ab">
    <w:name w:val="List Paragraph"/>
    <w:basedOn w:val="a"/>
    <w:uiPriority w:val="34"/>
    <w:qFormat/>
    <w:rsid w:val="00E91ECE"/>
    <w:pPr>
      <w:ind w:firstLineChars="200" w:firstLine="420"/>
    </w:pPr>
  </w:style>
  <w:style w:type="character" w:styleId="ac">
    <w:name w:val="Hyperlink"/>
    <w:basedOn w:val="a0"/>
    <w:uiPriority w:val="99"/>
    <w:unhideWhenUsed/>
    <w:rsid w:val="008B7821"/>
    <w:rPr>
      <w:color w:val="0563C1" w:themeColor="hyperlink"/>
      <w:u w:val="single"/>
    </w:rPr>
  </w:style>
  <w:style w:type="character" w:customStyle="1" w:styleId="UnresolvedMention">
    <w:name w:val="Unresolved Mention"/>
    <w:basedOn w:val="a0"/>
    <w:uiPriority w:val="99"/>
    <w:semiHidden/>
    <w:unhideWhenUsed/>
    <w:rsid w:val="008B7821"/>
    <w:rPr>
      <w:color w:val="605E5C"/>
      <w:shd w:val="clear" w:color="auto" w:fill="E1DFDD"/>
    </w:rPr>
  </w:style>
  <w:style w:type="paragraph" w:styleId="ad">
    <w:name w:val="Normal (Web)"/>
    <w:basedOn w:val="a"/>
    <w:uiPriority w:val="99"/>
    <w:unhideWhenUsed/>
    <w:rsid w:val="00CA5D87"/>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idt25">
    <w:name w:val="text-idt25"/>
    <w:basedOn w:val="a"/>
    <w:rsid w:val="000C0F59"/>
    <w:pPr>
      <w:widowControl/>
      <w:spacing w:before="100" w:beforeAutospacing="1" w:after="100" w:afterAutospacing="1"/>
      <w:jc w:val="left"/>
    </w:pPr>
    <w:rPr>
      <w:rFonts w:ascii="宋体" w:eastAsia="宋体" w:hAnsi="宋体" w:cs="宋体"/>
      <w:kern w:val="0"/>
      <w:sz w:val="24"/>
      <w:szCs w:val="24"/>
    </w:rPr>
  </w:style>
  <w:style w:type="character" w:customStyle="1" w:styleId="Char">
    <w:name w:val="脚注文本 Char"/>
    <w:link w:val="a3"/>
    <w:rsid w:val="00B21B61"/>
    <w:rPr>
      <w:sz w:val="18"/>
      <w:szCs w:val="18"/>
    </w:rPr>
  </w:style>
  <w:style w:type="paragraph" w:styleId="a3">
    <w:name w:val="footnote text"/>
    <w:basedOn w:val="a"/>
    <w:link w:val="Char"/>
    <w:rsid w:val="00B21B61"/>
    <w:pPr>
      <w:snapToGrid w:val="0"/>
      <w:jc w:val="left"/>
    </w:pPr>
    <w:rPr>
      <w:sz w:val="18"/>
      <w:szCs w:val="18"/>
    </w:rPr>
  </w:style>
  <w:style w:type="character" w:customStyle="1" w:styleId="1">
    <w:name w:val="脚注文本 字符1"/>
    <w:basedOn w:val="a0"/>
    <w:uiPriority w:val="99"/>
    <w:semiHidden/>
    <w:rsid w:val="00B21B61"/>
    <w:rPr>
      <w:sz w:val="18"/>
      <w:szCs w:val="18"/>
    </w:rPr>
  </w:style>
  <w:style w:type="table" w:styleId="a4">
    <w:name w:val="Table Grid"/>
    <w:basedOn w:val="a1"/>
    <w:uiPriority w:val="39"/>
    <w:rsid w:val="00875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unhideWhenUsed/>
    <w:rsid w:val="004402E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4402E4"/>
    <w:rPr>
      <w:sz w:val="18"/>
      <w:szCs w:val="18"/>
    </w:rPr>
  </w:style>
  <w:style w:type="paragraph" w:styleId="a6">
    <w:name w:val="footer"/>
    <w:basedOn w:val="a"/>
    <w:link w:val="Char1"/>
    <w:uiPriority w:val="99"/>
    <w:unhideWhenUsed/>
    <w:rsid w:val="004402E4"/>
    <w:pPr>
      <w:tabs>
        <w:tab w:val="center" w:pos="4153"/>
        <w:tab w:val="right" w:pos="8306"/>
      </w:tabs>
      <w:snapToGrid w:val="0"/>
      <w:jc w:val="left"/>
    </w:pPr>
    <w:rPr>
      <w:sz w:val="18"/>
      <w:szCs w:val="18"/>
    </w:rPr>
  </w:style>
  <w:style w:type="character" w:customStyle="1" w:styleId="Char1">
    <w:name w:val="页脚 Char"/>
    <w:basedOn w:val="a0"/>
    <w:link w:val="a6"/>
    <w:uiPriority w:val="99"/>
    <w:rsid w:val="004402E4"/>
    <w:rPr>
      <w:sz w:val="18"/>
      <w:szCs w:val="18"/>
    </w:rPr>
  </w:style>
  <w:style w:type="character" w:styleId="a7">
    <w:name w:val="annotation reference"/>
    <w:basedOn w:val="a0"/>
    <w:uiPriority w:val="99"/>
    <w:semiHidden/>
    <w:unhideWhenUsed/>
    <w:rsid w:val="00B43CAA"/>
    <w:rPr>
      <w:sz w:val="21"/>
      <w:szCs w:val="21"/>
    </w:rPr>
  </w:style>
  <w:style w:type="paragraph" w:styleId="a8">
    <w:name w:val="annotation text"/>
    <w:basedOn w:val="a"/>
    <w:link w:val="Char2"/>
    <w:uiPriority w:val="99"/>
    <w:unhideWhenUsed/>
    <w:rsid w:val="00B43CAA"/>
    <w:pPr>
      <w:jc w:val="left"/>
    </w:pPr>
  </w:style>
  <w:style w:type="character" w:customStyle="1" w:styleId="Char2">
    <w:name w:val="批注文字 Char"/>
    <w:basedOn w:val="a0"/>
    <w:link w:val="a8"/>
    <w:uiPriority w:val="99"/>
    <w:rsid w:val="00B43CAA"/>
  </w:style>
  <w:style w:type="paragraph" w:styleId="a9">
    <w:name w:val="annotation subject"/>
    <w:basedOn w:val="a8"/>
    <w:next w:val="a8"/>
    <w:link w:val="Char3"/>
    <w:uiPriority w:val="99"/>
    <w:semiHidden/>
    <w:unhideWhenUsed/>
    <w:rsid w:val="00B43CAA"/>
    <w:rPr>
      <w:b/>
      <w:bCs/>
    </w:rPr>
  </w:style>
  <w:style w:type="character" w:customStyle="1" w:styleId="Char3">
    <w:name w:val="批注主题 Char"/>
    <w:basedOn w:val="Char2"/>
    <w:link w:val="a9"/>
    <w:uiPriority w:val="99"/>
    <w:semiHidden/>
    <w:rsid w:val="00B43CAA"/>
    <w:rPr>
      <w:b/>
      <w:bCs/>
    </w:rPr>
  </w:style>
  <w:style w:type="paragraph" w:styleId="aa">
    <w:name w:val="Balloon Text"/>
    <w:basedOn w:val="a"/>
    <w:link w:val="Char4"/>
    <w:uiPriority w:val="99"/>
    <w:semiHidden/>
    <w:unhideWhenUsed/>
    <w:rsid w:val="00B43CAA"/>
    <w:rPr>
      <w:sz w:val="18"/>
      <w:szCs w:val="18"/>
    </w:rPr>
  </w:style>
  <w:style w:type="character" w:customStyle="1" w:styleId="Char4">
    <w:name w:val="批注框文本 Char"/>
    <w:basedOn w:val="a0"/>
    <w:link w:val="aa"/>
    <w:uiPriority w:val="99"/>
    <w:semiHidden/>
    <w:rsid w:val="00B43CAA"/>
    <w:rPr>
      <w:sz w:val="18"/>
      <w:szCs w:val="18"/>
    </w:rPr>
  </w:style>
  <w:style w:type="paragraph" w:styleId="ab">
    <w:name w:val="List Paragraph"/>
    <w:basedOn w:val="a"/>
    <w:uiPriority w:val="34"/>
    <w:qFormat/>
    <w:rsid w:val="00E91ECE"/>
    <w:pPr>
      <w:ind w:firstLineChars="200" w:firstLine="420"/>
    </w:pPr>
  </w:style>
  <w:style w:type="character" w:styleId="ac">
    <w:name w:val="Hyperlink"/>
    <w:basedOn w:val="a0"/>
    <w:uiPriority w:val="99"/>
    <w:unhideWhenUsed/>
    <w:rsid w:val="008B7821"/>
    <w:rPr>
      <w:color w:val="0563C1" w:themeColor="hyperlink"/>
      <w:u w:val="single"/>
    </w:rPr>
  </w:style>
  <w:style w:type="character" w:customStyle="1" w:styleId="UnresolvedMention">
    <w:name w:val="Unresolved Mention"/>
    <w:basedOn w:val="a0"/>
    <w:uiPriority w:val="99"/>
    <w:semiHidden/>
    <w:unhideWhenUsed/>
    <w:rsid w:val="008B7821"/>
    <w:rPr>
      <w:color w:val="605E5C"/>
      <w:shd w:val="clear" w:color="auto" w:fill="E1DFDD"/>
    </w:rPr>
  </w:style>
  <w:style w:type="paragraph" w:styleId="ad">
    <w:name w:val="Normal (Web)"/>
    <w:basedOn w:val="a"/>
    <w:uiPriority w:val="99"/>
    <w:unhideWhenUsed/>
    <w:rsid w:val="00CA5D8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9997741">
      <w:bodyDiv w:val="1"/>
      <w:marLeft w:val="0"/>
      <w:marRight w:val="0"/>
      <w:marTop w:val="0"/>
      <w:marBottom w:val="0"/>
      <w:divBdr>
        <w:top w:val="none" w:sz="0" w:space="0" w:color="auto"/>
        <w:left w:val="none" w:sz="0" w:space="0" w:color="auto"/>
        <w:bottom w:val="none" w:sz="0" w:space="0" w:color="auto"/>
        <w:right w:val="none" w:sz="0" w:space="0" w:color="auto"/>
      </w:divBdr>
    </w:div>
    <w:div w:id="306279148">
      <w:bodyDiv w:val="1"/>
      <w:marLeft w:val="0"/>
      <w:marRight w:val="0"/>
      <w:marTop w:val="0"/>
      <w:marBottom w:val="0"/>
      <w:divBdr>
        <w:top w:val="none" w:sz="0" w:space="0" w:color="auto"/>
        <w:left w:val="none" w:sz="0" w:space="0" w:color="auto"/>
        <w:bottom w:val="none" w:sz="0" w:space="0" w:color="auto"/>
        <w:right w:val="none" w:sz="0" w:space="0" w:color="auto"/>
      </w:divBdr>
    </w:div>
    <w:div w:id="392578783">
      <w:bodyDiv w:val="1"/>
      <w:marLeft w:val="0"/>
      <w:marRight w:val="0"/>
      <w:marTop w:val="0"/>
      <w:marBottom w:val="0"/>
      <w:divBdr>
        <w:top w:val="none" w:sz="0" w:space="0" w:color="auto"/>
        <w:left w:val="none" w:sz="0" w:space="0" w:color="auto"/>
        <w:bottom w:val="none" w:sz="0" w:space="0" w:color="auto"/>
        <w:right w:val="none" w:sz="0" w:space="0" w:color="auto"/>
      </w:divBdr>
    </w:div>
    <w:div w:id="577789385">
      <w:bodyDiv w:val="1"/>
      <w:marLeft w:val="0"/>
      <w:marRight w:val="0"/>
      <w:marTop w:val="0"/>
      <w:marBottom w:val="0"/>
      <w:divBdr>
        <w:top w:val="none" w:sz="0" w:space="0" w:color="auto"/>
        <w:left w:val="none" w:sz="0" w:space="0" w:color="auto"/>
        <w:bottom w:val="none" w:sz="0" w:space="0" w:color="auto"/>
        <w:right w:val="none" w:sz="0" w:space="0" w:color="auto"/>
      </w:divBdr>
    </w:div>
    <w:div w:id="640237303">
      <w:bodyDiv w:val="1"/>
      <w:marLeft w:val="0"/>
      <w:marRight w:val="0"/>
      <w:marTop w:val="0"/>
      <w:marBottom w:val="0"/>
      <w:divBdr>
        <w:top w:val="none" w:sz="0" w:space="0" w:color="auto"/>
        <w:left w:val="none" w:sz="0" w:space="0" w:color="auto"/>
        <w:bottom w:val="none" w:sz="0" w:space="0" w:color="auto"/>
        <w:right w:val="none" w:sz="0" w:space="0" w:color="auto"/>
      </w:divBdr>
    </w:div>
    <w:div w:id="768085385">
      <w:bodyDiv w:val="1"/>
      <w:marLeft w:val="0"/>
      <w:marRight w:val="0"/>
      <w:marTop w:val="0"/>
      <w:marBottom w:val="0"/>
      <w:divBdr>
        <w:top w:val="none" w:sz="0" w:space="0" w:color="auto"/>
        <w:left w:val="none" w:sz="0" w:space="0" w:color="auto"/>
        <w:bottom w:val="none" w:sz="0" w:space="0" w:color="auto"/>
        <w:right w:val="none" w:sz="0" w:space="0" w:color="auto"/>
      </w:divBdr>
    </w:div>
    <w:div w:id="800078501">
      <w:bodyDiv w:val="1"/>
      <w:marLeft w:val="0"/>
      <w:marRight w:val="0"/>
      <w:marTop w:val="0"/>
      <w:marBottom w:val="0"/>
      <w:divBdr>
        <w:top w:val="none" w:sz="0" w:space="0" w:color="auto"/>
        <w:left w:val="none" w:sz="0" w:space="0" w:color="auto"/>
        <w:bottom w:val="none" w:sz="0" w:space="0" w:color="auto"/>
        <w:right w:val="none" w:sz="0" w:space="0" w:color="auto"/>
      </w:divBdr>
    </w:div>
    <w:div w:id="961380308">
      <w:bodyDiv w:val="1"/>
      <w:marLeft w:val="0"/>
      <w:marRight w:val="0"/>
      <w:marTop w:val="0"/>
      <w:marBottom w:val="0"/>
      <w:divBdr>
        <w:top w:val="none" w:sz="0" w:space="0" w:color="auto"/>
        <w:left w:val="none" w:sz="0" w:space="0" w:color="auto"/>
        <w:bottom w:val="none" w:sz="0" w:space="0" w:color="auto"/>
        <w:right w:val="none" w:sz="0" w:space="0" w:color="auto"/>
      </w:divBdr>
    </w:div>
    <w:div w:id="1058865700">
      <w:bodyDiv w:val="1"/>
      <w:marLeft w:val="0"/>
      <w:marRight w:val="0"/>
      <w:marTop w:val="0"/>
      <w:marBottom w:val="0"/>
      <w:divBdr>
        <w:top w:val="none" w:sz="0" w:space="0" w:color="auto"/>
        <w:left w:val="none" w:sz="0" w:space="0" w:color="auto"/>
        <w:bottom w:val="none" w:sz="0" w:space="0" w:color="auto"/>
        <w:right w:val="none" w:sz="0" w:space="0" w:color="auto"/>
      </w:divBdr>
    </w:div>
    <w:div w:id="1062168704">
      <w:bodyDiv w:val="1"/>
      <w:marLeft w:val="0"/>
      <w:marRight w:val="0"/>
      <w:marTop w:val="0"/>
      <w:marBottom w:val="0"/>
      <w:divBdr>
        <w:top w:val="none" w:sz="0" w:space="0" w:color="auto"/>
        <w:left w:val="none" w:sz="0" w:space="0" w:color="auto"/>
        <w:bottom w:val="none" w:sz="0" w:space="0" w:color="auto"/>
        <w:right w:val="none" w:sz="0" w:space="0" w:color="auto"/>
      </w:divBdr>
      <w:divsChild>
        <w:div w:id="397553575">
          <w:marLeft w:val="0"/>
          <w:marRight w:val="0"/>
          <w:marTop w:val="0"/>
          <w:marBottom w:val="0"/>
          <w:divBdr>
            <w:top w:val="none" w:sz="0" w:space="0" w:color="auto"/>
            <w:left w:val="none" w:sz="0" w:space="0" w:color="auto"/>
            <w:bottom w:val="none" w:sz="0" w:space="0" w:color="auto"/>
            <w:right w:val="none" w:sz="0" w:space="0" w:color="auto"/>
          </w:divBdr>
        </w:div>
      </w:divsChild>
    </w:div>
    <w:div w:id="1177424463">
      <w:bodyDiv w:val="1"/>
      <w:marLeft w:val="0"/>
      <w:marRight w:val="0"/>
      <w:marTop w:val="0"/>
      <w:marBottom w:val="0"/>
      <w:divBdr>
        <w:top w:val="none" w:sz="0" w:space="0" w:color="auto"/>
        <w:left w:val="none" w:sz="0" w:space="0" w:color="auto"/>
        <w:bottom w:val="none" w:sz="0" w:space="0" w:color="auto"/>
        <w:right w:val="none" w:sz="0" w:space="0" w:color="auto"/>
      </w:divBdr>
    </w:div>
    <w:div w:id="1200320026">
      <w:bodyDiv w:val="1"/>
      <w:marLeft w:val="0"/>
      <w:marRight w:val="0"/>
      <w:marTop w:val="0"/>
      <w:marBottom w:val="0"/>
      <w:divBdr>
        <w:top w:val="none" w:sz="0" w:space="0" w:color="auto"/>
        <w:left w:val="none" w:sz="0" w:space="0" w:color="auto"/>
        <w:bottom w:val="none" w:sz="0" w:space="0" w:color="auto"/>
        <w:right w:val="none" w:sz="0" w:space="0" w:color="auto"/>
      </w:divBdr>
    </w:div>
    <w:div w:id="1258253445">
      <w:bodyDiv w:val="1"/>
      <w:marLeft w:val="0"/>
      <w:marRight w:val="0"/>
      <w:marTop w:val="0"/>
      <w:marBottom w:val="0"/>
      <w:divBdr>
        <w:top w:val="none" w:sz="0" w:space="0" w:color="auto"/>
        <w:left w:val="none" w:sz="0" w:space="0" w:color="auto"/>
        <w:bottom w:val="none" w:sz="0" w:space="0" w:color="auto"/>
        <w:right w:val="none" w:sz="0" w:space="0" w:color="auto"/>
      </w:divBdr>
    </w:div>
    <w:div w:id="1327172253">
      <w:bodyDiv w:val="1"/>
      <w:marLeft w:val="0"/>
      <w:marRight w:val="0"/>
      <w:marTop w:val="0"/>
      <w:marBottom w:val="0"/>
      <w:divBdr>
        <w:top w:val="none" w:sz="0" w:space="0" w:color="auto"/>
        <w:left w:val="none" w:sz="0" w:space="0" w:color="auto"/>
        <w:bottom w:val="none" w:sz="0" w:space="0" w:color="auto"/>
        <w:right w:val="none" w:sz="0" w:space="0" w:color="auto"/>
      </w:divBdr>
    </w:div>
    <w:div w:id="1332491698">
      <w:bodyDiv w:val="1"/>
      <w:marLeft w:val="0"/>
      <w:marRight w:val="0"/>
      <w:marTop w:val="0"/>
      <w:marBottom w:val="0"/>
      <w:divBdr>
        <w:top w:val="none" w:sz="0" w:space="0" w:color="auto"/>
        <w:left w:val="none" w:sz="0" w:space="0" w:color="auto"/>
        <w:bottom w:val="none" w:sz="0" w:space="0" w:color="auto"/>
        <w:right w:val="none" w:sz="0" w:space="0" w:color="auto"/>
      </w:divBdr>
    </w:div>
    <w:div w:id="1582058600">
      <w:bodyDiv w:val="1"/>
      <w:marLeft w:val="0"/>
      <w:marRight w:val="0"/>
      <w:marTop w:val="0"/>
      <w:marBottom w:val="0"/>
      <w:divBdr>
        <w:top w:val="none" w:sz="0" w:space="0" w:color="auto"/>
        <w:left w:val="none" w:sz="0" w:space="0" w:color="auto"/>
        <w:bottom w:val="none" w:sz="0" w:space="0" w:color="auto"/>
        <w:right w:val="none" w:sz="0" w:space="0" w:color="auto"/>
      </w:divBdr>
      <w:divsChild>
        <w:div w:id="736974256">
          <w:marLeft w:val="0"/>
          <w:marRight w:val="0"/>
          <w:marTop w:val="0"/>
          <w:marBottom w:val="0"/>
          <w:divBdr>
            <w:top w:val="none" w:sz="0" w:space="0" w:color="auto"/>
            <w:left w:val="none" w:sz="0" w:space="0" w:color="auto"/>
            <w:bottom w:val="none" w:sz="0" w:space="0" w:color="auto"/>
            <w:right w:val="none" w:sz="0" w:space="0" w:color="auto"/>
          </w:divBdr>
        </w:div>
      </w:divsChild>
    </w:div>
    <w:div w:id="1629311773">
      <w:bodyDiv w:val="1"/>
      <w:marLeft w:val="0"/>
      <w:marRight w:val="0"/>
      <w:marTop w:val="0"/>
      <w:marBottom w:val="0"/>
      <w:divBdr>
        <w:top w:val="none" w:sz="0" w:space="0" w:color="auto"/>
        <w:left w:val="none" w:sz="0" w:space="0" w:color="auto"/>
        <w:bottom w:val="none" w:sz="0" w:space="0" w:color="auto"/>
        <w:right w:val="none" w:sz="0" w:space="0" w:color="auto"/>
      </w:divBdr>
    </w:div>
    <w:div w:id="1714695093">
      <w:bodyDiv w:val="1"/>
      <w:marLeft w:val="0"/>
      <w:marRight w:val="0"/>
      <w:marTop w:val="0"/>
      <w:marBottom w:val="0"/>
      <w:divBdr>
        <w:top w:val="none" w:sz="0" w:space="0" w:color="auto"/>
        <w:left w:val="none" w:sz="0" w:space="0" w:color="auto"/>
        <w:bottom w:val="none" w:sz="0" w:space="0" w:color="auto"/>
        <w:right w:val="none" w:sz="0" w:space="0" w:color="auto"/>
      </w:divBdr>
    </w:div>
    <w:div w:id="1970435063">
      <w:bodyDiv w:val="1"/>
      <w:marLeft w:val="0"/>
      <w:marRight w:val="0"/>
      <w:marTop w:val="0"/>
      <w:marBottom w:val="0"/>
      <w:divBdr>
        <w:top w:val="none" w:sz="0" w:space="0" w:color="auto"/>
        <w:left w:val="none" w:sz="0" w:space="0" w:color="auto"/>
        <w:bottom w:val="none" w:sz="0" w:space="0" w:color="auto"/>
        <w:right w:val="none" w:sz="0" w:space="0" w:color="auto"/>
      </w:divBdr>
    </w:div>
    <w:div w:id="1993681410">
      <w:bodyDiv w:val="1"/>
      <w:marLeft w:val="0"/>
      <w:marRight w:val="0"/>
      <w:marTop w:val="0"/>
      <w:marBottom w:val="0"/>
      <w:divBdr>
        <w:top w:val="none" w:sz="0" w:space="0" w:color="auto"/>
        <w:left w:val="none" w:sz="0" w:space="0" w:color="auto"/>
        <w:bottom w:val="none" w:sz="0" w:space="0" w:color="auto"/>
        <w:right w:val="none" w:sz="0" w:space="0" w:color="auto"/>
      </w:divBdr>
    </w:div>
    <w:div w:id="1998460026">
      <w:bodyDiv w:val="1"/>
      <w:marLeft w:val="0"/>
      <w:marRight w:val="0"/>
      <w:marTop w:val="0"/>
      <w:marBottom w:val="0"/>
      <w:divBdr>
        <w:top w:val="none" w:sz="0" w:space="0" w:color="auto"/>
        <w:left w:val="none" w:sz="0" w:space="0" w:color="auto"/>
        <w:bottom w:val="none" w:sz="0" w:space="0" w:color="auto"/>
        <w:right w:val="none" w:sz="0" w:space="0" w:color="auto"/>
      </w:divBdr>
    </w:div>
    <w:div w:id="2004577791">
      <w:bodyDiv w:val="1"/>
      <w:marLeft w:val="0"/>
      <w:marRight w:val="0"/>
      <w:marTop w:val="0"/>
      <w:marBottom w:val="0"/>
      <w:divBdr>
        <w:top w:val="none" w:sz="0" w:space="0" w:color="auto"/>
        <w:left w:val="none" w:sz="0" w:space="0" w:color="auto"/>
        <w:bottom w:val="none" w:sz="0" w:space="0" w:color="auto"/>
        <w:right w:val="none" w:sz="0" w:space="0" w:color="auto"/>
      </w:divBdr>
    </w:div>
    <w:div w:id="2018463068">
      <w:bodyDiv w:val="1"/>
      <w:marLeft w:val="0"/>
      <w:marRight w:val="0"/>
      <w:marTop w:val="0"/>
      <w:marBottom w:val="0"/>
      <w:divBdr>
        <w:top w:val="none" w:sz="0" w:space="0" w:color="auto"/>
        <w:left w:val="none" w:sz="0" w:space="0" w:color="auto"/>
        <w:bottom w:val="none" w:sz="0" w:space="0" w:color="auto"/>
        <w:right w:val="none" w:sz="0" w:space="0" w:color="auto"/>
      </w:divBdr>
    </w:div>
    <w:div w:id="208576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544</TotalTime>
  <Pages>4</Pages>
  <Words>1440</Words>
  <Characters>8211</Characters>
  <Application>Microsoft Office Word</Application>
  <DocSecurity>0</DocSecurity>
  <Lines>68</Lines>
  <Paragraphs>19</Paragraphs>
  <ScaleCrop>false</ScaleCrop>
  <Company/>
  <LinksUpToDate>false</LinksUpToDate>
  <CharactersWithSpaces>9632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XIAOMI-PC</dc:creator>
  <cp:keywords/>
  <dc:description/>
  <cp:lastModifiedBy>王晓春</cp:lastModifiedBy>
  <cp:revision>153</cp:revision>
  <dcterms:created xsi:type="dcterms:W3CDTF">2018-12-18T02:58:00Z</dcterms:created>
  <dcterms:modified xsi:type="dcterms:W3CDTF">2019-08-12T10:37:00Z</dcterms:modified>
</cp:coreProperties>
</file>